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347E7" w14:textId="77777777" w:rsidR="00007383" w:rsidRDefault="00256DFA">
      <w:pPr>
        <w:ind w:firstLineChars="100" w:firstLine="281"/>
        <w:rPr>
          <w:rFonts w:ascii="Times New Roman" w:eastAsiaTheme="majorEastAsia" w:hAnsi="Times New Roman"/>
          <w:color w:val="843F0B" w:themeColor="accent2" w:themeShade="80"/>
          <w:u w:val="single"/>
        </w:rPr>
      </w:pPr>
      <w:r>
        <w:rPr>
          <w:rFonts w:ascii="Times New Roman" w:eastAsiaTheme="majorEastAsia" w:hAnsi="Times New Roman"/>
          <w:b/>
          <w:bCs/>
          <w:color w:val="843F0B" w:themeColor="accent2" w:themeShade="80"/>
          <w:sz w:val="28"/>
          <w:szCs w:val="28"/>
          <w:u w:val="single"/>
        </w:rPr>
        <w:t>1.</w:t>
      </w:r>
      <w:r>
        <w:rPr>
          <w:rFonts w:ascii="Times New Roman" w:eastAsiaTheme="majorEastAsia" w:hAnsi="Times New Roman" w:hint="eastAsia"/>
          <w:b/>
          <w:bCs/>
          <w:color w:val="843F0B" w:themeColor="accent2" w:themeShade="80"/>
          <w:sz w:val="28"/>
          <w:szCs w:val="28"/>
          <w:u w:val="single"/>
        </w:rPr>
        <w:t>艰难梭菌</w:t>
      </w:r>
      <w:r>
        <w:rPr>
          <w:rFonts w:ascii="Times New Roman" w:eastAsiaTheme="majorEastAsia" w:hAnsi="Times New Roman"/>
          <w:b/>
          <w:bCs/>
          <w:color w:val="843F0B" w:themeColor="accent2" w:themeShade="80"/>
          <w:sz w:val="28"/>
          <w:szCs w:val="28"/>
          <w:u w:val="single"/>
        </w:rPr>
        <w:t>（</w:t>
      </w:r>
      <w:r>
        <w:rPr>
          <w:rFonts w:ascii="Times New Roman" w:eastAsiaTheme="majorEastAsia" w:hAnsi="Times New Roman" w:hint="eastAsia"/>
          <w:b/>
          <w:bCs/>
          <w:i/>
          <w:color w:val="843F0B" w:themeColor="accent2" w:themeShade="80"/>
          <w:sz w:val="28"/>
          <w:szCs w:val="28"/>
          <w:u w:val="single"/>
        </w:rPr>
        <w:t>Clostridium difficile</w:t>
      </w:r>
      <w:r>
        <w:rPr>
          <w:rFonts w:ascii="Times New Roman" w:eastAsiaTheme="majorEastAsia" w:hAnsi="Times New Roman"/>
          <w:b/>
          <w:bCs/>
          <w:color w:val="843F0B" w:themeColor="accent2" w:themeShade="80"/>
          <w:sz w:val="28"/>
          <w:szCs w:val="28"/>
          <w:u w:val="single"/>
        </w:rPr>
        <w:t>）</w:t>
      </w:r>
      <w:r>
        <w:rPr>
          <w:rFonts w:ascii="Times New Roman" w:eastAsiaTheme="majorEastAsia" w:hAnsi="Times New Roman"/>
          <w:b/>
          <w:bCs/>
          <w:color w:val="843F0B" w:themeColor="accent2" w:themeShade="80"/>
          <w:sz w:val="28"/>
          <w:szCs w:val="28"/>
          <w:u w:val="single"/>
        </w:rPr>
        <w:t xml:space="preserve">                    </w:t>
      </w:r>
    </w:p>
    <w:p w14:paraId="62DA63F3" w14:textId="77777777" w:rsidR="00007383" w:rsidRDefault="00256DFA">
      <w:pPr>
        <w:widowControl w:val="0"/>
        <w:spacing w:afterLines="20" w:after="62"/>
        <w:ind w:firstLineChars="91" w:firstLine="219"/>
        <w:jc w:val="both"/>
        <w:rPr>
          <w:rFonts w:ascii="Times New Roman" w:eastAsia="宋体" w:hAnsi="Times New Roman"/>
          <w:color w:val="843F0B" w:themeColor="accent2" w:themeShade="80"/>
          <w:kern w:val="2"/>
        </w:rPr>
      </w:pPr>
      <w:r>
        <w:rPr>
          <w:rFonts w:ascii="Times New Roman" w:eastAsia="宋体" w:hAnsi="Times New Roman"/>
          <w:b/>
          <w:bCs/>
          <w:color w:val="843F0B" w:themeColor="accent2" w:themeShade="80"/>
          <w:kern w:val="2"/>
        </w:rPr>
        <w:t>物种名：</w:t>
      </w:r>
      <w:r>
        <w:rPr>
          <w:rFonts w:ascii="Times New Roman" w:eastAsia="宋体" w:hAnsi="Times New Roman" w:hint="eastAsia"/>
          <w:color w:val="843F0B" w:themeColor="accent2" w:themeShade="80"/>
          <w:kern w:val="2"/>
        </w:rPr>
        <w:t>艰难梭菌</w:t>
      </w:r>
    </w:p>
    <w:p w14:paraId="6F394501" w14:textId="77777777" w:rsidR="00007383" w:rsidRDefault="00256DFA">
      <w:pPr>
        <w:widowControl w:val="0"/>
        <w:spacing w:afterLines="20" w:after="62"/>
        <w:ind w:firstLineChars="91" w:firstLine="219"/>
        <w:jc w:val="both"/>
        <w:rPr>
          <w:rFonts w:ascii="Times New Roman" w:eastAsia="宋体" w:hAnsi="Times New Roman"/>
          <w:i/>
          <w:iCs/>
          <w:color w:val="843F0B" w:themeColor="accent2" w:themeShade="80"/>
          <w:kern w:val="2"/>
        </w:rPr>
      </w:pPr>
      <w:r>
        <w:rPr>
          <w:rFonts w:ascii="Times New Roman" w:eastAsia="宋体" w:hAnsi="Times New Roman"/>
          <w:b/>
          <w:bCs/>
          <w:color w:val="843F0B" w:themeColor="accent2" w:themeShade="80"/>
          <w:kern w:val="2"/>
        </w:rPr>
        <w:t>拉丁学名：</w:t>
      </w:r>
      <w:r>
        <w:rPr>
          <w:rFonts w:ascii="Times New Roman" w:eastAsia="宋体" w:hAnsi="Times New Roman"/>
          <w:i/>
          <w:iCs/>
          <w:color w:val="843F0B" w:themeColor="accent2" w:themeShade="80"/>
          <w:kern w:val="2"/>
        </w:rPr>
        <w:t>Clostridium difficile</w:t>
      </w:r>
    </w:p>
    <w:p w14:paraId="03192E81" w14:textId="77777777" w:rsidR="00007383" w:rsidRDefault="00256DFA">
      <w:pPr>
        <w:spacing w:afterLines="20" w:after="62"/>
        <w:ind w:leftChars="91" w:left="1664" w:hangingChars="600" w:hanging="1446"/>
        <w:rPr>
          <w:rFonts w:ascii="Times New Roman" w:eastAsia="宋体" w:hAnsi="Times New Roman"/>
          <w:iCs/>
          <w:color w:val="843F0B" w:themeColor="accent2" w:themeShade="80"/>
          <w:kern w:val="2"/>
        </w:rPr>
      </w:pPr>
      <w:r>
        <w:rPr>
          <w:rFonts w:ascii="Times New Roman" w:eastAsia="宋体" w:hAnsi="Times New Roman"/>
          <w:b/>
          <w:bCs/>
          <w:iCs/>
          <w:color w:val="843F0B" w:themeColor="accent2" w:themeShade="80"/>
          <w:kern w:val="2"/>
        </w:rPr>
        <w:t>分类学地位：</w:t>
      </w:r>
      <w:r>
        <w:rPr>
          <w:rFonts w:ascii="Times New Roman" w:eastAsia="宋体" w:hAnsi="Times New Roman"/>
          <w:iCs/>
          <w:color w:val="843F0B" w:themeColor="accent2" w:themeShade="80"/>
          <w:kern w:val="2"/>
        </w:rPr>
        <w:tab/>
      </w:r>
      <w:r>
        <w:rPr>
          <w:rFonts w:ascii="Times New Roman" w:eastAsia="宋体" w:hAnsi="Times New Roman"/>
          <w:iCs/>
          <w:color w:val="843F0B" w:themeColor="accent2" w:themeShade="80"/>
          <w:kern w:val="2"/>
        </w:rPr>
        <w:t>细菌界</w:t>
      </w:r>
      <w:r>
        <w:rPr>
          <w:rFonts w:ascii="Times New Roman" w:eastAsia="宋体" w:hAnsi="Times New Roman"/>
          <w:iCs/>
          <w:color w:val="843F0B" w:themeColor="accent2" w:themeShade="80"/>
          <w:kern w:val="2"/>
        </w:rPr>
        <w:t>Bacteria</w:t>
      </w:r>
      <w:r>
        <w:rPr>
          <w:rFonts w:ascii="Times New Roman" w:eastAsia="宋体" w:hAnsi="Times New Roman"/>
          <w:iCs/>
          <w:color w:val="843F0B" w:themeColor="accent2" w:themeShade="80"/>
          <w:kern w:val="2"/>
        </w:rPr>
        <w:t>；</w:t>
      </w:r>
      <w:proofErr w:type="gramStart"/>
      <w:r>
        <w:rPr>
          <w:rFonts w:ascii="Times New Roman" w:eastAsia="宋体" w:hAnsi="Times New Roman"/>
          <w:iCs/>
          <w:color w:val="843F0B" w:themeColor="accent2" w:themeShade="80"/>
          <w:kern w:val="2"/>
        </w:rPr>
        <w:t>厚壁菌门</w:t>
      </w:r>
      <w:proofErr w:type="gramEnd"/>
      <w:r>
        <w:rPr>
          <w:rFonts w:ascii="Times New Roman" w:eastAsia="宋体" w:hAnsi="Times New Roman"/>
          <w:iCs/>
          <w:color w:val="843F0B" w:themeColor="accent2" w:themeShade="80"/>
          <w:kern w:val="2"/>
        </w:rPr>
        <w:t>Firmicutes</w:t>
      </w:r>
      <w:r>
        <w:rPr>
          <w:rFonts w:ascii="Times New Roman" w:eastAsia="宋体" w:hAnsi="Times New Roman"/>
          <w:iCs/>
          <w:color w:val="843F0B" w:themeColor="accent2" w:themeShade="80"/>
          <w:kern w:val="2"/>
        </w:rPr>
        <w:t>；</w:t>
      </w:r>
      <w:r>
        <w:rPr>
          <w:rFonts w:ascii="Times New Roman" w:eastAsia="宋体" w:hAnsi="Times New Roman" w:hint="eastAsia"/>
          <w:iCs/>
          <w:color w:val="843F0B" w:themeColor="accent2" w:themeShade="80"/>
          <w:kern w:val="2"/>
        </w:rPr>
        <w:t>梭菌</w:t>
      </w:r>
      <w:r>
        <w:rPr>
          <w:rFonts w:ascii="Times New Roman" w:eastAsia="宋体" w:hAnsi="Times New Roman"/>
          <w:iCs/>
          <w:color w:val="843F0B" w:themeColor="accent2" w:themeShade="80"/>
          <w:kern w:val="2"/>
        </w:rPr>
        <w:t>Clostridia</w:t>
      </w:r>
      <w:r>
        <w:rPr>
          <w:rFonts w:ascii="Times New Roman" w:eastAsia="宋体" w:hAnsi="Times New Roman"/>
          <w:iCs/>
          <w:color w:val="843F0B" w:themeColor="accent2" w:themeShade="80"/>
          <w:kern w:val="2"/>
        </w:rPr>
        <w:t>；</w:t>
      </w:r>
      <w:r>
        <w:rPr>
          <w:rFonts w:ascii="Times New Roman" w:eastAsia="宋体" w:hAnsi="Times New Roman"/>
          <w:iCs/>
          <w:color w:val="843F0B" w:themeColor="accent2" w:themeShade="80"/>
          <w:kern w:val="2"/>
        </w:rPr>
        <w:tab/>
      </w:r>
      <w:r>
        <w:rPr>
          <w:rFonts w:ascii="Times New Roman" w:eastAsia="宋体" w:hAnsi="Times New Roman"/>
          <w:iCs/>
          <w:color w:val="843F0B" w:themeColor="accent2" w:themeShade="80"/>
          <w:kern w:val="2"/>
        </w:rPr>
        <w:tab/>
        <w:t xml:space="preserve"> </w:t>
      </w:r>
      <w:r>
        <w:rPr>
          <w:rFonts w:ascii="Times New Roman" w:eastAsia="宋体" w:hAnsi="Times New Roman" w:hint="eastAsia"/>
          <w:iCs/>
          <w:color w:val="843F0B" w:themeColor="accent2" w:themeShade="80"/>
          <w:kern w:val="2"/>
        </w:rPr>
        <w:t>真杆菌目</w:t>
      </w:r>
      <w:proofErr w:type="spellStart"/>
      <w:r>
        <w:rPr>
          <w:rFonts w:ascii="Times New Roman" w:eastAsia="宋体" w:hAnsi="Times New Roman"/>
          <w:iCs/>
          <w:color w:val="843F0B" w:themeColor="accent2" w:themeShade="80"/>
          <w:kern w:val="2"/>
        </w:rPr>
        <w:t>Eubacteriales</w:t>
      </w:r>
      <w:proofErr w:type="spellEnd"/>
      <w:r>
        <w:rPr>
          <w:rFonts w:ascii="Times New Roman" w:eastAsia="宋体" w:hAnsi="Times New Roman"/>
          <w:iCs/>
          <w:color w:val="843F0B" w:themeColor="accent2" w:themeShade="80"/>
          <w:kern w:val="2"/>
        </w:rPr>
        <w:t>；</w:t>
      </w:r>
      <w:r>
        <w:rPr>
          <w:rFonts w:ascii="Times New Roman" w:eastAsia="宋体" w:hAnsi="Times New Roman" w:hint="eastAsia"/>
          <w:iCs/>
          <w:color w:val="843F0B" w:themeColor="accent2" w:themeShade="80"/>
          <w:kern w:val="2"/>
        </w:rPr>
        <w:t>梭菌科</w:t>
      </w:r>
      <w:proofErr w:type="spellStart"/>
      <w:r>
        <w:rPr>
          <w:rFonts w:ascii="Times New Roman" w:eastAsia="宋体" w:hAnsi="Times New Roman"/>
          <w:iCs/>
          <w:color w:val="843F0B" w:themeColor="accent2" w:themeShade="80"/>
          <w:kern w:val="2"/>
        </w:rPr>
        <w:t>Clostridiaceae</w:t>
      </w:r>
      <w:proofErr w:type="spellEnd"/>
      <w:r>
        <w:rPr>
          <w:rFonts w:ascii="Times New Roman" w:eastAsia="宋体" w:hAnsi="Times New Roman"/>
          <w:iCs/>
          <w:color w:val="843F0B" w:themeColor="accent2" w:themeShade="80"/>
          <w:kern w:val="2"/>
        </w:rPr>
        <w:t>；</w:t>
      </w:r>
      <w:proofErr w:type="gramStart"/>
      <w:r>
        <w:rPr>
          <w:rFonts w:ascii="Times New Roman" w:eastAsia="宋体" w:hAnsi="Times New Roman" w:hint="eastAsia"/>
          <w:iCs/>
          <w:color w:val="843F0B" w:themeColor="accent2" w:themeShade="80"/>
          <w:kern w:val="2"/>
        </w:rPr>
        <w:t>梭</w:t>
      </w:r>
      <w:proofErr w:type="gramEnd"/>
      <w:r>
        <w:rPr>
          <w:rFonts w:ascii="Times New Roman" w:eastAsia="宋体" w:hAnsi="Times New Roman" w:hint="eastAsia"/>
          <w:iCs/>
          <w:color w:val="843F0B" w:themeColor="accent2" w:themeShade="80"/>
          <w:kern w:val="2"/>
        </w:rPr>
        <w:t>菌属</w:t>
      </w:r>
      <w:r>
        <w:rPr>
          <w:rFonts w:ascii="Times New Roman" w:eastAsia="宋体" w:hAnsi="Times New Roman"/>
          <w:i/>
          <w:color w:val="843F0B" w:themeColor="accent2" w:themeShade="80"/>
          <w:kern w:val="2"/>
        </w:rPr>
        <w:t>Clostridium</w:t>
      </w:r>
      <w:r>
        <w:rPr>
          <w:rFonts w:ascii="Times New Roman" w:eastAsia="宋体" w:hAnsi="Times New Roman"/>
          <w:iCs/>
          <w:color w:val="843F0B" w:themeColor="accent2" w:themeShade="80"/>
          <w:kern w:val="2"/>
        </w:rPr>
        <w:t xml:space="preserve">  </w:t>
      </w:r>
    </w:p>
    <w:p w14:paraId="7819B725" w14:textId="77777777" w:rsidR="00007383" w:rsidRDefault="00256DFA">
      <w:pPr>
        <w:spacing w:beforeLines="50" w:before="156" w:afterLines="50" w:after="156"/>
        <w:ind w:firstLineChars="200" w:firstLine="480"/>
        <w:rPr>
          <w:rFonts w:ascii="Times New Roman" w:eastAsiaTheme="majorEastAsia" w:hAnsi="Times New Roman"/>
          <w:color w:val="843F0B" w:themeColor="accent2" w:themeShade="80"/>
        </w:rPr>
      </w:pPr>
      <w:r>
        <w:rPr>
          <w:rFonts w:ascii="Times New Roman" w:eastAsiaTheme="majorEastAsia" w:hAnsi="Times New Roman" w:hint="eastAsia"/>
          <w:color w:val="843F0B" w:themeColor="accent2" w:themeShade="80"/>
        </w:rPr>
        <w:t>艰难梭菌</w:t>
      </w:r>
      <w:r>
        <w:rPr>
          <w:rFonts w:ascii="Times New Roman" w:eastAsiaTheme="majorEastAsia" w:hAnsi="Times New Roman"/>
          <w:color w:val="843F0B" w:themeColor="accent2" w:themeShade="80"/>
        </w:rPr>
        <w:t>(</w:t>
      </w:r>
      <w:r>
        <w:rPr>
          <w:rFonts w:ascii="Times New Roman" w:eastAsiaTheme="majorEastAsia" w:hAnsi="Times New Roman" w:hint="eastAsia"/>
          <w:i/>
          <w:iCs/>
          <w:color w:val="843F0B" w:themeColor="accent2" w:themeShade="80"/>
        </w:rPr>
        <w:t>Clostridium difficile</w:t>
      </w:r>
      <w:r>
        <w:rPr>
          <w:rFonts w:ascii="Times New Roman" w:eastAsiaTheme="majorEastAsia" w:hAnsi="Times New Roman"/>
          <w:color w:val="843F0B" w:themeColor="accent2" w:themeShade="80"/>
        </w:rPr>
        <w:t>)</w:t>
      </w:r>
      <w:r>
        <w:rPr>
          <w:rFonts w:ascii="Times New Roman" w:eastAsiaTheme="majorEastAsia" w:hAnsi="Times New Roman"/>
          <w:color w:val="843F0B" w:themeColor="accent2" w:themeShade="80"/>
        </w:rPr>
        <w:t>，</w:t>
      </w:r>
      <w:r>
        <w:rPr>
          <w:rFonts w:ascii="Times New Roman" w:eastAsiaTheme="majorEastAsia" w:hAnsi="Times New Roman" w:hint="eastAsia"/>
          <w:color w:val="843F0B" w:themeColor="accent2" w:themeShade="80"/>
        </w:rPr>
        <w:t>隶属于</w:t>
      </w:r>
      <w:proofErr w:type="gramStart"/>
      <w:r>
        <w:rPr>
          <w:rFonts w:ascii="Times New Roman" w:eastAsiaTheme="majorEastAsia" w:hAnsi="Times New Roman" w:hint="eastAsia"/>
          <w:color w:val="843F0B" w:themeColor="accent2" w:themeShade="80"/>
        </w:rPr>
        <w:t>梭</w:t>
      </w:r>
      <w:proofErr w:type="gramEnd"/>
      <w:r>
        <w:rPr>
          <w:rFonts w:ascii="Times New Roman" w:eastAsiaTheme="majorEastAsia" w:hAnsi="Times New Roman" w:hint="eastAsia"/>
          <w:color w:val="843F0B" w:themeColor="accent2" w:themeShade="80"/>
        </w:rPr>
        <w:t>菌属。对氧极为敏感，分离培养较困难，故命名为艰难梭菌。它是一种专性厌氧、有芽孢、产毒素的革兰阳性粗大杆菌，其芽孢位于次极端，可在外环境存活数月。艰难梭菌是人类肠道正常菌群成员，但在不规范使用抗生素时，可能导致肠道菌群失调，引发抗生素相关性腹</w:t>
      </w:r>
      <w:r>
        <w:rPr>
          <w:rFonts w:ascii="Times New Roman" w:eastAsiaTheme="majorEastAsia" w:hAnsi="Times New Roman" w:hint="eastAsia"/>
          <w:color w:val="843F0B" w:themeColor="accent2" w:themeShade="80"/>
          <w:u w:val="double"/>
        </w:rPr>
        <w:t>泻和伪膜性肠炎等疾病。</w:t>
      </w:r>
    </w:p>
    <w:p w14:paraId="0D93EDB3"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1.1</w:t>
      </w:r>
      <w:r>
        <w:rPr>
          <w:rFonts w:ascii="Times New Roman" w:eastAsia="宋体" w:hAnsi="Times New Roman"/>
          <w:b/>
          <w:bCs/>
          <w:color w:val="222A35" w:themeColor="text2" w:themeShade="80"/>
          <w:kern w:val="2"/>
        </w:rPr>
        <w:t>生物学特性</w:t>
      </w:r>
    </w:p>
    <w:p w14:paraId="7F129BC1"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1.1.</w:t>
      </w:r>
      <w:r>
        <w:rPr>
          <w:rFonts w:ascii="Times New Roman" w:eastAsia="宋体" w:hAnsi="Times New Roman" w:hint="eastAsia"/>
          <w:b/>
          <w:bCs/>
          <w:color w:val="222A35" w:themeColor="text2" w:themeShade="80"/>
          <w:kern w:val="2"/>
        </w:rPr>
        <w:t>1</w:t>
      </w:r>
      <w:r>
        <w:rPr>
          <w:rFonts w:ascii="Times New Roman" w:eastAsia="宋体" w:hAnsi="Times New Roman"/>
          <w:b/>
          <w:bCs/>
          <w:color w:val="222A35" w:themeColor="text2" w:themeShade="80"/>
          <w:kern w:val="2"/>
        </w:rPr>
        <w:t>培养特征</w:t>
      </w:r>
    </w:p>
    <w:p w14:paraId="07EE3001"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w:t>
      </w:r>
      <w:proofErr w:type="gramStart"/>
      <w:r>
        <w:rPr>
          <w:rFonts w:ascii="Times New Roman" w:eastAsiaTheme="majorEastAsia" w:hAnsi="Times New Roman" w:hint="eastAsia"/>
        </w:rPr>
        <w:t>菌严格</w:t>
      </w:r>
      <w:proofErr w:type="gramEnd"/>
      <w:r>
        <w:rPr>
          <w:rFonts w:ascii="Times New Roman" w:eastAsiaTheme="majorEastAsia" w:hAnsi="Times New Roman" w:hint="eastAsia"/>
        </w:rPr>
        <w:t>厌氧，在</w:t>
      </w:r>
      <w:proofErr w:type="gramStart"/>
      <w:r>
        <w:rPr>
          <w:rFonts w:ascii="Times New Roman" w:eastAsiaTheme="majorEastAsia" w:hAnsi="Times New Roman" w:hint="eastAsia"/>
        </w:rPr>
        <w:t>厌氧血</w:t>
      </w:r>
      <w:proofErr w:type="gramEnd"/>
      <w:r>
        <w:rPr>
          <w:rFonts w:ascii="Times New Roman" w:eastAsiaTheme="majorEastAsia" w:hAnsi="Times New Roman" w:hint="eastAsia"/>
        </w:rPr>
        <w:t>琼脂平板上</w:t>
      </w:r>
      <w:r>
        <w:rPr>
          <w:rFonts w:ascii="Times New Roman" w:eastAsiaTheme="majorEastAsia" w:hAnsi="Times New Roman" w:hint="eastAsia"/>
        </w:rPr>
        <w:t>35</w:t>
      </w:r>
      <w:r>
        <w:rPr>
          <w:rFonts w:ascii="Times New Roman" w:eastAsiaTheme="majorEastAsia" w:hAnsi="Times New Roman" w:hint="eastAsia"/>
        </w:rPr>
        <w:t>℃培养</w:t>
      </w:r>
      <w:r>
        <w:rPr>
          <w:rFonts w:ascii="Times New Roman" w:eastAsiaTheme="majorEastAsia" w:hAnsi="Times New Roman" w:hint="eastAsia"/>
        </w:rPr>
        <w:t>48 h</w:t>
      </w:r>
      <w:r>
        <w:rPr>
          <w:rFonts w:ascii="Times New Roman" w:eastAsiaTheme="majorEastAsia" w:hAnsi="Times New Roman" w:hint="eastAsia"/>
        </w:rPr>
        <w:t>。形成直径为</w:t>
      </w:r>
      <w:r>
        <w:rPr>
          <w:rFonts w:ascii="Times New Roman" w:eastAsiaTheme="majorEastAsia" w:hAnsi="Times New Roman" w:hint="eastAsia"/>
        </w:rPr>
        <w:t>3-5 mm</w:t>
      </w:r>
      <w:r>
        <w:rPr>
          <w:rFonts w:ascii="Times New Roman" w:eastAsiaTheme="majorEastAsia" w:hAnsi="Times New Roman" w:hint="eastAsia"/>
        </w:rPr>
        <w:t>、圆形、白色或淡黄色、边缘不整齐、表面粗糙、</w:t>
      </w:r>
      <w:proofErr w:type="gramStart"/>
      <w:r>
        <w:rPr>
          <w:rFonts w:ascii="Times New Roman" w:eastAsiaTheme="majorEastAsia" w:hAnsi="Times New Roman" w:hint="eastAsia"/>
        </w:rPr>
        <w:t>不</w:t>
      </w:r>
      <w:proofErr w:type="gramEnd"/>
      <w:r>
        <w:rPr>
          <w:rFonts w:ascii="Times New Roman" w:eastAsiaTheme="majorEastAsia" w:hAnsi="Times New Roman" w:hint="eastAsia"/>
        </w:rPr>
        <w:t>溶血的菌落。在</w:t>
      </w:r>
      <w:r>
        <w:rPr>
          <w:rFonts w:ascii="Times New Roman" w:eastAsiaTheme="majorEastAsia" w:hAnsi="Times New Roman" w:hint="eastAsia"/>
        </w:rPr>
        <w:t>CCFA</w:t>
      </w:r>
      <w:r>
        <w:rPr>
          <w:rFonts w:ascii="Times New Roman" w:eastAsiaTheme="majorEastAsia" w:hAnsi="Times New Roman" w:hint="eastAsia"/>
        </w:rPr>
        <w:t>（环丝氨酸、头</w:t>
      </w:r>
      <w:proofErr w:type="gramStart"/>
      <w:r>
        <w:rPr>
          <w:rFonts w:ascii="Times New Roman" w:eastAsiaTheme="majorEastAsia" w:hAnsi="Times New Roman" w:hint="eastAsia"/>
        </w:rPr>
        <w:t>孢</w:t>
      </w:r>
      <w:proofErr w:type="gramEnd"/>
      <w:r>
        <w:rPr>
          <w:rFonts w:ascii="Times New Roman" w:eastAsiaTheme="majorEastAsia" w:hAnsi="Times New Roman" w:hint="eastAsia"/>
        </w:rPr>
        <w:t>甲氧霉素、果糖和卵黄琼脂）平板上产生较大、表面粗糙、边缘不整齐的黄色菌落。在紫外线照射下见黄绿色荧光。</w:t>
      </w:r>
    </w:p>
    <w:p w14:paraId="3457324D" w14:textId="55993313" w:rsidR="00A217AB" w:rsidRDefault="00A217AB" w:rsidP="00A217AB">
      <w:pPr>
        <w:jc w:val="center"/>
        <w:rPr>
          <w:rFonts w:ascii="Times New Roman" w:hAnsi="Times New Roman"/>
          <w:sz w:val="18"/>
          <w:szCs w:val="18"/>
        </w:rPr>
      </w:pPr>
      <w:r>
        <w:rPr>
          <w:rFonts w:ascii="Times New Roman" w:hAnsi="Times New Roman"/>
          <w:noProof/>
          <w:sz w:val="18"/>
          <w:szCs w:val="18"/>
        </w:rPr>
        <w:drawing>
          <wp:inline distT="0" distB="0" distL="0" distR="0" wp14:anchorId="71493791" wp14:editId="62B02DD2">
            <wp:extent cx="2838450" cy="3336217"/>
            <wp:effectExtent l="0" t="0" r="0" b="0"/>
            <wp:docPr id="191788280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882807" name="图片 1917882807"/>
                    <pic:cNvPicPr/>
                  </pic:nvPicPr>
                  <pic:blipFill>
                    <a:blip r:embed="rId9">
                      <a:extLst>
                        <a:ext uri="{28A0092B-C50C-407E-A947-70E740481C1C}">
                          <a14:useLocalDpi xmlns:a14="http://schemas.microsoft.com/office/drawing/2010/main" val="0"/>
                        </a:ext>
                      </a:extLst>
                    </a:blip>
                    <a:stretch>
                      <a:fillRect/>
                    </a:stretch>
                  </pic:blipFill>
                  <pic:spPr>
                    <a:xfrm>
                      <a:off x="0" y="0"/>
                      <a:ext cx="2848559" cy="3348099"/>
                    </a:xfrm>
                    <a:prstGeom prst="rect">
                      <a:avLst/>
                    </a:prstGeom>
                  </pic:spPr>
                </pic:pic>
              </a:graphicData>
            </a:graphic>
          </wp:inline>
        </w:drawing>
      </w:r>
    </w:p>
    <w:p w14:paraId="27410D09" w14:textId="1BDABFF6" w:rsidR="00007383" w:rsidRPr="00A217AB" w:rsidRDefault="00A217AB" w:rsidP="00A217AB">
      <w:pPr>
        <w:jc w:val="center"/>
      </w:pPr>
      <w:r>
        <w:rPr>
          <w:rFonts w:ascii="Times New Roman" w:hAnsi="Times New Roman"/>
          <w:sz w:val="18"/>
          <w:szCs w:val="18"/>
        </w:rPr>
        <w:t>图</w:t>
      </w:r>
      <w:r>
        <w:rPr>
          <w:rFonts w:ascii="Times New Roman" w:hAnsi="Times New Roman"/>
          <w:sz w:val="18"/>
          <w:szCs w:val="18"/>
        </w:rPr>
        <w:t xml:space="preserve">1 </w:t>
      </w:r>
      <w:r>
        <w:rPr>
          <w:rFonts w:ascii="Times New Roman" w:hAnsi="Times New Roman" w:hint="eastAsia"/>
          <w:sz w:val="18"/>
          <w:szCs w:val="18"/>
        </w:rPr>
        <w:t>艰难梭菌</w:t>
      </w:r>
      <w:r>
        <w:rPr>
          <w:rFonts w:hint="eastAsia"/>
          <w:sz w:val="18"/>
          <w:szCs w:val="18"/>
        </w:rPr>
        <w:t>在血平板上的培养结果</w:t>
      </w:r>
    </w:p>
    <w:p w14:paraId="059DD868"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1.1.</w:t>
      </w:r>
      <w:r>
        <w:rPr>
          <w:rFonts w:ascii="Times New Roman" w:eastAsia="宋体" w:hAnsi="Times New Roman" w:hint="eastAsia"/>
          <w:b/>
          <w:bCs/>
          <w:color w:val="222A35" w:themeColor="text2" w:themeShade="80"/>
          <w:kern w:val="2"/>
        </w:rPr>
        <w:t>2</w:t>
      </w:r>
      <w:r>
        <w:rPr>
          <w:rFonts w:ascii="Times New Roman" w:eastAsia="宋体" w:hAnsi="Times New Roman"/>
          <w:b/>
          <w:bCs/>
          <w:color w:val="222A35" w:themeColor="text2" w:themeShade="80"/>
          <w:kern w:val="2"/>
        </w:rPr>
        <w:t>形态学特征</w:t>
      </w:r>
    </w:p>
    <w:p w14:paraId="1383C1DC"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艰难梭菌为革兰阳性粗大杆菌，</w:t>
      </w:r>
      <w:proofErr w:type="gramStart"/>
      <w:r>
        <w:rPr>
          <w:rFonts w:ascii="Times New Roman" w:eastAsiaTheme="majorEastAsia" w:hAnsi="Times New Roman" w:hint="eastAsia"/>
        </w:rPr>
        <w:t>芽胞卵圆形</w:t>
      </w:r>
      <w:proofErr w:type="gramEnd"/>
      <w:r>
        <w:rPr>
          <w:rFonts w:ascii="Times New Roman" w:eastAsiaTheme="majorEastAsia" w:hAnsi="Times New Roman" w:hint="eastAsia"/>
        </w:rPr>
        <w:t>，位于菌体的次极端，使菌体形态呈现鼓槌状。菌落黄色、粗糙</w:t>
      </w:r>
      <w:r>
        <w:rPr>
          <w:rFonts w:ascii="Times New Roman" w:eastAsiaTheme="majorEastAsia" w:hAnsi="Times New Roman" w:hint="eastAsia"/>
        </w:rPr>
        <w:t>.</w:t>
      </w:r>
      <w:r>
        <w:rPr>
          <w:rFonts w:ascii="Times New Roman" w:eastAsiaTheme="majorEastAsia" w:hAnsi="Times New Roman" w:hint="eastAsia"/>
        </w:rPr>
        <w:t>不产生脂酶和卵磷脂酶。</w:t>
      </w:r>
      <w:proofErr w:type="gramStart"/>
      <w:r>
        <w:rPr>
          <w:rFonts w:ascii="Times New Roman" w:eastAsiaTheme="majorEastAsia" w:hAnsi="Times New Roman" w:hint="eastAsia"/>
        </w:rPr>
        <w:t>不</w:t>
      </w:r>
      <w:proofErr w:type="gramEnd"/>
      <w:r>
        <w:rPr>
          <w:rFonts w:ascii="Times New Roman" w:eastAsiaTheme="majorEastAsia" w:hAnsi="Times New Roman" w:hint="eastAsia"/>
        </w:rPr>
        <w:t>凝固和不消化牛奶。</w:t>
      </w:r>
    </w:p>
    <w:p w14:paraId="40B0D19D"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1.1.3</w:t>
      </w:r>
      <w:r>
        <w:rPr>
          <w:rFonts w:ascii="Times New Roman" w:eastAsia="宋体" w:hAnsi="Times New Roman"/>
          <w:b/>
          <w:bCs/>
          <w:color w:val="222A35" w:themeColor="text2" w:themeShade="80"/>
          <w:kern w:val="2"/>
        </w:rPr>
        <w:t>生化特征</w:t>
      </w:r>
    </w:p>
    <w:p w14:paraId="5A6652D1" w14:textId="77777777" w:rsidR="00007383" w:rsidRDefault="00256DFA">
      <w:pPr>
        <w:ind w:firstLineChars="200" w:firstLine="480"/>
        <w:rPr>
          <w:rFonts w:ascii="Times New Roman" w:eastAsiaTheme="majorEastAsia" w:hAnsi="Times New Roman"/>
          <w:b/>
          <w:bCs/>
        </w:rPr>
      </w:pPr>
      <w:r>
        <w:rPr>
          <w:rFonts w:ascii="Times New Roman" w:eastAsiaTheme="majorEastAsia" w:hAnsi="Times New Roman" w:hint="eastAsia"/>
        </w:rPr>
        <w:t>艰难梭菌能发酵葡萄糖、果糖。不发酵乳糖、麦芽糖和蔗糖。明胶、</w:t>
      </w:r>
      <w:proofErr w:type="gramStart"/>
      <w:r>
        <w:rPr>
          <w:rFonts w:ascii="Times New Roman" w:eastAsiaTheme="majorEastAsia" w:hAnsi="Times New Roman" w:hint="eastAsia"/>
        </w:rPr>
        <w:t>胆汁七叶苷</w:t>
      </w:r>
      <w:proofErr w:type="gramEnd"/>
      <w:r>
        <w:rPr>
          <w:rFonts w:ascii="Times New Roman" w:eastAsiaTheme="majorEastAsia" w:hAnsi="Times New Roman" w:hint="eastAsia"/>
        </w:rPr>
        <w:t>和细胞毒性试验均为阳性。吲哚、</w:t>
      </w:r>
      <w:r>
        <w:rPr>
          <w:rFonts w:ascii="Times New Roman" w:eastAsiaTheme="majorEastAsia" w:hAnsi="Times New Roman" w:hint="eastAsia"/>
        </w:rPr>
        <w:t>H</w:t>
      </w:r>
      <w:r>
        <w:rPr>
          <w:rFonts w:ascii="Times New Roman" w:eastAsiaTheme="majorEastAsia" w:hAnsi="Times New Roman" w:hint="eastAsia"/>
          <w:vertAlign w:val="subscript"/>
        </w:rPr>
        <w:t>2</w:t>
      </w:r>
      <w:r>
        <w:rPr>
          <w:rFonts w:ascii="Times New Roman" w:eastAsiaTheme="majorEastAsia" w:hAnsi="Times New Roman" w:hint="eastAsia"/>
        </w:rPr>
        <w:t>S</w:t>
      </w:r>
      <w:r>
        <w:rPr>
          <w:rFonts w:ascii="Times New Roman" w:eastAsiaTheme="majorEastAsia" w:hAnsi="Times New Roman" w:hint="eastAsia"/>
        </w:rPr>
        <w:t>、卵磷脂酶和脂酶试验均为阴性。不消化牛乳。</w:t>
      </w:r>
    </w:p>
    <w:p w14:paraId="22841383"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hint="eastAsia"/>
          <w:b/>
          <w:bCs/>
          <w:color w:val="222A35" w:themeColor="text2" w:themeShade="80"/>
          <w:kern w:val="2"/>
        </w:rPr>
        <w:t xml:space="preserve">1.1.4 </w:t>
      </w:r>
      <w:r>
        <w:rPr>
          <w:rFonts w:ascii="Times New Roman" w:eastAsia="宋体" w:hAnsi="Times New Roman" w:hint="eastAsia"/>
          <w:b/>
          <w:bCs/>
          <w:color w:val="222A35" w:themeColor="text2" w:themeShade="80"/>
          <w:kern w:val="2"/>
        </w:rPr>
        <w:t>分子生物学特征</w:t>
      </w:r>
    </w:p>
    <w:p w14:paraId="3FED5E88"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lastRenderedPageBreak/>
        <w:t>（</w:t>
      </w:r>
      <w:r>
        <w:rPr>
          <w:rFonts w:ascii="Times New Roman" w:eastAsia="宋体" w:hAnsi="Times New Roman"/>
          <w:b/>
          <w:bCs/>
          <w:color w:val="222A35" w:themeColor="text2" w:themeShade="80"/>
          <w:kern w:val="2"/>
        </w:rPr>
        <w:t>1</w:t>
      </w:r>
      <w:r>
        <w:rPr>
          <w:rFonts w:ascii="Times New Roman" w:eastAsia="宋体" w:hAnsi="Times New Roman"/>
          <w:b/>
          <w:bCs/>
          <w:color w:val="222A35" w:themeColor="text2" w:themeShade="80"/>
          <w:kern w:val="2"/>
        </w:rPr>
        <w:t>）毒力因子</w:t>
      </w:r>
    </w:p>
    <w:p w14:paraId="10506E5C" w14:textId="77777777" w:rsidR="00007383" w:rsidRDefault="00256DFA">
      <w:pPr>
        <w:widowControl w:val="0"/>
        <w:ind w:firstLineChars="200" w:firstLine="480"/>
        <w:jc w:val="both"/>
        <w:rPr>
          <w:rFonts w:ascii="Times New Roman" w:eastAsiaTheme="majorEastAsia" w:hAnsi="Times New Roman"/>
        </w:rPr>
      </w:pPr>
      <w:r>
        <w:rPr>
          <w:rFonts w:ascii="Times New Roman" w:eastAsiaTheme="majorEastAsia" w:hAnsi="Times New Roman" w:hint="eastAsia"/>
        </w:rPr>
        <w:t>艰难梭菌产生的毒素包括毒素</w:t>
      </w:r>
      <w:r>
        <w:rPr>
          <w:rFonts w:ascii="Times New Roman" w:eastAsiaTheme="majorEastAsia" w:hAnsi="Times New Roman" w:hint="eastAsia"/>
        </w:rPr>
        <w:t xml:space="preserve">A(Toxin </w:t>
      </w:r>
      <w:proofErr w:type="spellStart"/>
      <w:r>
        <w:rPr>
          <w:rFonts w:ascii="Times New Roman" w:eastAsiaTheme="majorEastAsia" w:hAnsi="Times New Roman" w:hint="eastAsia"/>
        </w:rPr>
        <w:t>A,TcdA</w:t>
      </w:r>
      <w:proofErr w:type="spellEnd"/>
      <w:r>
        <w:rPr>
          <w:rFonts w:ascii="Times New Roman" w:eastAsiaTheme="majorEastAsia" w:hAnsi="Times New Roman" w:hint="eastAsia"/>
        </w:rPr>
        <w:t>)</w:t>
      </w:r>
      <w:r>
        <w:rPr>
          <w:rFonts w:ascii="Times New Roman" w:eastAsiaTheme="majorEastAsia" w:hAnsi="Times New Roman" w:hint="eastAsia"/>
        </w:rPr>
        <w:t>、毒素</w:t>
      </w:r>
      <w:r>
        <w:rPr>
          <w:rFonts w:ascii="Times New Roman" w:eastAsiaTheme="majorEastAsia" w:hAnsi="Times New Roman" w:hint="eastAsia"/>
        </w:rPr>
        <w:t xml:space="preserve">B(Toxin </w:t>
      </w:r>
      <w:proofErr w:type="spellStart"/>
      <w:r>
        <w:rPr>
          <w:rFonts w:ascii="Times New Roman" w:eastAsiaTheme="majorEastAsia" w:hAnsi="Times New Roman" w:hint="eastAsia"/>
        </w:rPr>
        <w:t>B,TcdB</w:t>
      </w:r>
      <w:proofErr w:type="spellEnd"/>
      <w:r>
        <w:rPr>
          <w:rFonts w:ascii="Times New Roman" w:eastAsiaTheme="majorEastAsia" w:hAnsi="Times New Roman" w:hint="eastAsia"/>
        </w:rPr>
        <w:t>)</w:t>
      </w:r>
      <w:r>
        <w:rPr>
          <w:rFonts w:ascii="Times New Roman" w:eastAsiaTheme="majorEastAsia" w:hAnsi="Times New Roman" w:hint="eastAsia"/>
        </w:rPr>
        <w:t>、二元毒素</w:t>
      </w:r>
      <w:r>
        <w:rPr>
          <w:rFonts w:ascii="Times New Roman" w:eastAsiaTheme="majorEastAsia" w:hAnsi="Times New Roman" w:hint="eastAsia"/>
        </w:rPr>
        <w:t xml:space="preserve">( Clostridium difficile </w:t>
      </w:r>
      <w:proofErr w:type="spellStart"/>
      <w:r>
        <w:rPr>
          <w:rFonts w:ascii="Times New Roman" w:eastAsiaTheme="majorEastAsia" w:hAnsi="Times New Roman" w:hint="eastAsia"/>
        </w:rPr>
        <w:t>transferase,CDT</w:t>
      </w:r>
      <w:proofErr w:type="spellEnd"/>
      <w:r>
        <w:rPr>
          <w:rFonts w:ascii="Times New Roman" w:eastAsiaTheme="majorEastAsia" w:hAnsi="Times New Roman" w:hint="eastAsia"/>
        </w:rPr>
        <w:t>)</w:t>
      </w:r>
      <w:r>
        <w:rPr>
          <w:rFonts w:ascii="Times New Roman" w:eastAsiaTheme="majorEastAsia" w:hAnsi="Times New Roman"/>
          <w:vertAlign w:val="superscript"/>
        </w:rPr>
        <w:fldChar w:fldCharType="begin"/>
      </w:r>
      <w:r>
        <w:rPr>
          <w:rFonts w:ascii="Times New Roman" w:eastAsiaTheme="majorEastAsia" w:hAnsi="Times New Roman"/>
          <w:vertAlign w:val="superscript"/>
        </w:rPr>
        <w:instrText xml:space="preserve"> </w:instrText>
      </w:r>
      <w:r>
        <w:rPr>
          <w:rFonts w:ascii="Times New Roman" w:eastAsiaTheme="majorEastAsia" w:hAnsi="Times New Roman" w:hint="eastAsia"/>
          <w:vertAlign w:val="superscript"/>
        </w:rPr>
        <w:instrText>REF _Ref158159477 \r \h</w:instrText>
      </w:r>
      <w:r>
        <w:rPr>
          <w:rFonts w:ascii="Times New Roman" w:eastAsiaTheme="majorEastAsia" w:hAnsi="Times New Roman"/>
          <w:vertAlign w:val="superscript"/>
        </w:rPr>
        <w:instrText xml:space="preserve">  \* MERGEFORMAT </w:instrText>
      </w:r>
      <w:r>
        <w:rPr>
          <w:rFonts w:ascii="Times New Roman" w:eastAsiaTheme="majorEastAsia" w:hAnsi="Times New Roman"/>
          <w:vertAlign w:val="superscript"/>
        </w:rPr>
      </w:r>
      <w:r>
        <w:rPr>
          <w:rFonts w:ascii="Times New Roman" w:eastAsiaTheme="majorEastAsia" w:hAnsi="Times New Roman"/>
          <w:vertAlign w:val="superscript"/>
        </w:rPr>
        <w:fldChar w:fldCharType="separate"/>
      </w:r>
      <w:r>
        <w:rPr>
          <w:rFonts w:ascii="Times New Roman" w:eastAsiaTheme="majorEastAsia" w:hAnsi="Times New Roman"/>
          <w:vertAlign w:val="superscript"/>
        </w:rPr>
        <w:t>[1]</w:t>
      </w:r>
      <w:r>
        <w:rPr>
          <w:rFonts w:ascii="Times New Roman" w:eastAsiaTheme="majorEastAsia" w:hAnsi="Times New Roman"/>
          <w:vertAlign w:val="superscript"/>
        </w:rPr>
        <w:fldChar w:fldCharType="end"/>
      </w:r>
      <w:r>
        <w:rPr>
          <w:rFonts w:ascii="Times New Roman" w:eastAsiaTheme="majorEastAsia" w:hAnsi="Times New Roman" w:hint="eastAsia"/>
        </w:rPr>
        <w:t>。毒素</w:t>
      </w:r>
      <w:r>
        <w:rPr>
          <w:rFonts w:ascii="Times New Roman" w:eastAsiaTheme="majorEastAsia" w:hAnsi="Times New Roman" w:hint="eastAsia"/>
        </w:rPr>
        <w:t>A</w:t>
      </w:r>
      <w:r>
        <w:rPr>
          <w:rFonts w:ascii="Times New Roman" w:eastAsiaTheme="majorEastAsia" w:hAnsi="Times New Roman" w:hint="eastAsia"/>
        </w:rPr>
        <w:t>为肠毒素，毒素</w:t>
      </w:r>
      <w:r>
        <w:rPr>
          <w:rFonts w:ascii="Times New Roman" w:eastAsiaTheme="majorEastAsia" w:hAnsi="Times New Roman" w:hint="eastAsia"/>
        </w:rPr>
        <w:t>B</w:t>
      </w:r>
      <w:r>
        <w:rPr>
          <w:rFonts w:ascii="Times New Roman" w:eastAsiaTheme="majorEastAsia" w:hAnsi="Times New Roman" w:hint="eastAsia"/>
        </w:rPr>
        <w:t>为细胞毒素。</w:t>
      </w:r>
    </w:p>
    <w:p w14:paraId="78A688EC" w14:textId="77777777" w:rsidR="00007383" w:rsidRDefault="00256DFA">
      <w:pPr>
        <w:widowControl w:val="0"/>
        <w:spacing w:beforeLines="50" w:before="156"/>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1.2</w:t>
      </w:r>
      <w:r>
        <w:rPr>
          <w:rFonts w:ascii="Times New Roman" w:eastAsia="宋体" w:hAnsi="Times New Roman"/>
          <w:b/>
          <w:bCs/>
          <w:color w:val="222A35" w:themeColor="text2" w:themeShade="80"/>
          <w:kern w:val="2"/>
        </w:rPr>
        <w:t>分布</w:t>
      </w:r>
      <w:r>
        <w:rPr>
          <w:rFonts w:ascii="Times New Roman" w:eastAsia="宋体" w:hAnsi="Times New Roman" w:hint="eastAsia"/>
          <w:b/>
          <w:bCs/>
          <w:color w:val="222A35" w:themeColor="text2" w:themeShade="80"/>
          <w:kern w:val="2"/>
        </w:rPr>
        <w:t>、</w:t>
      </w:r>
      <w:r>
        <w:rPr>
          <w:rFonts w:ascii="Times New Roman" w:eastAsia="宋体" w:hAnsi="Times New Roman"/>
          <w:b/>
          <w:bCs/>
          <w:color w:val="222A35" w:themeColor="text2" w:themeShade="80"/>
          <w:kern w:val="2"/>
        </w:rPr>
        <w:t>传播与致病性</w:t>
      </w:r>
    </w:p>
    <w:p w14:paraId="27DFCD35"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 xml:space="preserve">1.2.1 </w:t>
      </w:r>
      <w:r>
        <w:rPr>
          <w:rFonts w:ascii="Times New Roman" w:eastAsia="宋体" w:hAnsi="Times New Roman"/>
          <w:b/>
          <w:bCs/>
          <w:color w:val="222A35" w:themeColor="text2" w:themeShade="80"/>
          <w:kern w:val="2"/>
        </w:rPr>
        <w:t>分布与传播</w:t>
      </w:r>
    </w:p>
    <w:p w14:paraId="4FD02D50"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广泛分布于自然环境中，如土壤、干草、沙、一些大型动物（牛、驴和马）的粪便，及狗、猫、啮齿动物和人的粪便，除此之外还大量存在于水和动物的肠道中婴儿的粪便中常含有艰难梭菌，为新生儿肠道中正常菌群，大约</w:t>
      </w:r>
      <w:r>
        <w:rPr>
          <w:rFonts w:ascii="Times New Roman" w:eastAsiaTheme="majorEastAsia" w:hAnsi="Times New Roman" w:hint="eastAsia"/>
        </w:rPr>
        <w:t>50%12</w:t>
      </w:r>
      <w:r>
        <w:rPr>
          <w:rFonts w:ascii="Times New Roman" w:eastAsiaTheme="majorEastAsia" w:hAnsi="Times New Roman" w:hint="eastAsia"/>
        </w:rPr>
        <w:t>月龄婴儿的肠道中有艰难梭菌，</w:t>
      </w:r>
      <w:r>
        <w:rPr>
          <w:rFonts w:ascii="Times New Roman" w:eastAsiaTheme="majorEastAsia" w:hAnsi="Times New Roman" w:hint="eastAsia"/>
        </w:rPr>
        <w:t>2</w:t>
      </w:r>
      <w:r>
        <w:rPr>
          <w:rFonts w:ascii="Times New Roman" w:eastAsiaTheme="majorEastAsia" w:hAnsi="Times New Roman" w:hint="eastAsia"/>
        </w:rPr>
        <w:t>岁以上儿童的带菌率大约为</w:t>
      </w:r>
      <w:r>
        <w:rPr>
          <w:rFonts w:ascii="Times New Roman" w:eastAsiaTheme="majorEastAsia" w:hAnsi="Times New Roman" w:hint="eastAsia"/>
        </w:rPr>
        <w:t>3%</w:t>
      </w:r>
      <w:r>
        <w:rPr>
          <w:rFonts w:ascii="Times New Roman" w:eastAsiaTheme="majorEastAsia" w:hAnsi="Times New Roman" w:hint="eastAsia"/>
        </w:rPr>
        <w:t>，但此菌在健康成人中出现频率较低，无症状带菌的成人在瑞典是</w:t>
      </w:r>
      <w:r>
        <w:rPr>
          <w:rFonts w:ascii="Times New Roman" w:eastAsiaTheme="majorEastAsia" w:hAnsi="Times New Roman" w:hint="eastAsia"/>
        </w:rPr>
        <w:t>1.9%</w:t>
      </w:r>
      <w:r>
        <w:rPr>
          <w:rFonts w:ascii="Times New Roman" w:eastAsiaTheme="majorEastAsia" w:hAnsi="Times New Roman" w:hint="eastAsia"/>
        </w:rPr>
        <w:t>，在日本为</w:t>
      </w:r>
      <w:r>
        <w:rPr>
          <w:rFonts w:ascii="Times New Roman" w:eastAsiaTheme="majorEastAsia" w:hAnsi="Times New Roman" w:hint="eastAsia"/>
        </w:rPr>
        <w:t>15.4%</w:t>
      </w:r>
      <w:r>
        <w:rPr>
          <w:rFonts w:ascii="Times New Roman" w:eastAsiaTheme="majorEastAsia" w:hAnsi="Times New Roman" w:hint="eastAsia"/>
        </w:rPr>
        <w:t>。</w:t>
      </w:r>
    </w:p>
    <w:p w14:paraId="006745B6"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艰难梭菌的传播主要通过粪口途径，即摄入被艰难梭菌污染的食物或水，或者通过接触被污染的表面再接触口部。此外，艰难梭菌感染还可以通过医疗设备、手术器械、衣物和床单等物品进行传播。</w:t>
      </w:r>
    </w:p>
    <w:p w14:paraId="14E9FCF5"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w:t>
      </w:r>
      <w:r>
        <w:rPr>
          <w:rFonts w:ascii="Times New Roman" w:eastAsia="宋体" w:hAnsi="Times New Roman" w:hint="eastAsia"/>
          <w:b/>
          <w:bCs/>
          <w:color w:val="222A35" w:themeColor="text2" w:themeShade="80"/>
          <w:kern w:val="2"/>
        </w:rPr>
        <w:t xml:space="preserve">2.2 </w:t>
      </w:r>
      <w:r>
        <w:rPr>
          <w:rFonts w:ascii="Times New Roman" w:eastAsia="宋体" w:hAnsi="Times New Roman"/>
          <w:b/>
          <w:bCs/>
          <w:color w:val="222A35" w:themeColor="text2" w:themeShade="80"/>
          <w:kern w:val="2"/>
        </w:rPr>
        <w:t>致病性</w:t>
      </w:r>
    </w:p>
    <w:p w14:paraId="6F9A126D"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艰难梭菌可产生两种毒素：肠毒素和细胞毒素。</w:t>
      </w:r>
      <w:proofErr w:type="gramStart"/>
      <w:r>
        <w:rPr>
          <w:rFonts w:ascii="Times New Roman" w:eastAsiaTheme="majorEastAsia" w:hAnsi="Times New Roman" w:hint="eastAsia"/>
        </w:rPr>
        <w:t>肠毒素能趋化</w:t>
      </w:r>
      <w:proofErr w:type="gramEnd"/>
      <w:r>
        <w:rPr>
          <w:rFonts w:ascii="Times New Roman" w:eastAsiaTheme="majorEastAsia" w:hAnsi="Times New Roman" w:hint="eastAsia"/>
        </w:rPr>
        <w:t>中性粒细胞浸润回肠肠壁，释放细胞因子，导致肠道大量失水和出血性坏死。细胞毒素能解聚肌动蛋白，损坏细胞骨架，导致局部肠壁细胞坏死，有直接损伤肠壁作用。</w:t>
      </w:r>
    </w:p>
    <w:p w14:paraId="04C1DC7D"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艰难梭菌感染大多数为无症状携带者。长期服用抗生素可引起内源性感染。若易感人群较多，也可引起外源性感染。耐药艰难梭菌能导致抗生素相关性腹泻和假膜性结肠炎等疾病。</w:t>
      </w:r>
    </w:p>
    <w:p w14:paraId="1C345AE3"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艰难梭菌感染引起肠炎，主要是结肠段的肠炎。长期大量应用抗生素，尤其是作用于肠道细菌的广谱抗生素，如氨</w:t>
      </w:r>
      <w:proofErr w:type="gramStart"/>
      <w:r>
        <w:rPr>
          <w:rFonts w:ascii="Times New Roman" w:eastAsiaTheme="majorEastAsia" w:hAnsi="Times New Roman" w:hint="eastAsia"/>
        </w:rPr>
        <w:t>苄</w:t>
      </w:r>
      <w:proofErr w:type="gramEnd"/>
      <w:r>
        <w:rPr>
          <w:rFonts w:ascii="Times New Roman" w:eastAsiaTheme="majorEastAsia" w:hAnsi="Times New Roman" w:hint="eastAsia"/>
        </w:rPr>
        <w:t>西林、阿莫西林、克林霉素和各种头孢菌素等，可杀灭或抑制肠道内乳酸杆菌和双</w:t>
      </w:r>
      <w:proofErr w:type="gramStart"/>
      <w:r>
        <w:rPr>
          <w:rFonts w:ascii="Times New Roman" w:eastAsiaTheme="majorEastAsia" w:hAnsi="Times New Roman" w:hint="eastAsia"/>
        </w:rPr>
        <w:t>歧</w:t>
      </w:r>
      <w:proofErr w:type="gramEnd"/>
      <w:r>
        <w:rPr>
          <w:rFonts w:ascii="Times New Roman" w:eastAsiaTheme="majorEastAsia" w:hAnsi="Times New Roman" w:hint="eastAsia"/>
        </w:rPr>
        <w:t>杆菌等正常菌群的细菌，失去或减弱了对艰难梭菌的拮抗作用；而对这些抗生素耐药的艰难梭菌则大量增殖，引起菌群失调。导致抗生素相关性腹泻。</w:t>
      </w:r>
    </w:p>
    <w:p w14:paraId="1F8F8824"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艰难梭菌产生的毒素可能通过</w:t>
      </w:r>
      <w:r>
        <w:rPr>
          <w:rFonts w:ascii="Times New Roman" w:eastAsiaTheme="majorEastAsia" w:hAnsi="Times New Roman" w:hint="eastAsia"/>
        </w:rPr>
        <w:t>MAPK</w:t>
      </w:r>
      <w:r>
        <w:rPr>
          <w:rFonts w:ascii="Times New Roman" w:eastAsiaTheme="majorEastAsia" w:hAnsi="Times New Roman" w:hint="eastAsia"/>
        </w:rPr>
        <w:t>、</w:t>
      </w:r>
      <w:r>
        <w:rPr>
          <w:rFonts w:ascii="Times New Roman" w:eastAsiaTheme="majorEastAsia" w:hAnsi="Times New Roman" w:hint="eastAsia"/>
        </w:rPr>
        <w:t>NF-</w:t>
      </w:r>
      <w:r>
        <w:rPr>
          <w:rFonts w:ascii="Times New Roman" w:eastAsiaTheme="majorEastAsia" w:hAnsi="Times New Roman" w:hint="eastAsia"/>
        </w:rPr>
        <w:t>κ</w:t>
      </w:r>
      <w:r>
        <w:rPr>
          <w:rFonts w:ascii="Times New Roman" w:eastAsiaTheme="majorEastAsia" w:hAnsi="Times New Roman" w:hint="eastAsia"/>
        </w:rPr>
        <w:t>B</w:t>
      </w:r>
      <w:r>
        <w:rPr>
          <w:rFonts w:ascii="Times New Roman" w:eastAsiaTheme="majorEastAsia" w:hAnsi="Times New Roman" w:hint="eastAsia"/>
        </w:rPr>
        <w:t>、</w:t>
      </w:r>
      <w:r>
        <w:rPr>
          <w:rFonts w:ascii="Times New Roman" w:eastAsiaTheme="majorEastAsia" w:hAnsi="Times New Roman" w:hint="eastAsia"/>
        </w:rPr>
        <w:t>TLR</w:t>
      </w:r>
      <w:r>
        <w:rPr>
          <w:rFonts w:ascii="Times New Roman" w:eastAsiaTheme="majorEastAsia" w:hAnsi="Times New Roman" w:hint="eastAsia"/>
        </w:rPr>
        <w:t>和</w:t>
      </w:r>
      <w:r>
        <w:rPr>
          <w:rFonts w:ascii="Times New Roman" w:eastAsiaTheme="majorEastAsia" w:hAnsi="Times New Roman" w:hint="eastAsia"/>
        </w:rPr>
        <w:t>ERS</w:t>
      </w:r>
      <w:r>
        <w:rPr>
          <w:rFonts w:ascii="Times New Roman" w:eastAsiaTheme="majorEastAsia" w:hAnsi="Times New Roman" w:hint="eastAsia"/>
        </w:rPr>
        <w:t>信号转导调节炎症反应、细胞毒性等。</w:t>
      </w:r>
    </w:p>
    <w:p w14:paraId="6BE63968" w14:textId="654EC81F" w:rsidR="00A217AB" w:rsidRDefault="00A217AB" w:rsidP="00A217AB">
      <w:pPr>
        <w:widowControl w:val="0"/>
        <w:jc w:val="center"/>
        <w:rPr>
          <w:rFonts w:ascii="Times New Roman" w:hAnsi="Times New Roman"/>
          <w:kern w:val="2"/>
          <w:sz w:val="18"/>
          <w:szCs w:val="18"/>
        </w:rPr>
      </w:pPr>
      <w:r>
        <w:rPr>
          <w:rFonts w:ascii="Times New Roman" w:hAnsi="Times New Roman"/>
          <w:noProof/>
          <w:kern w:val="2"/>
          <w:sz w:val="18"/>
          <w:szCs w:val="18"/>
        </w:rPr>
        <w:drawing>
          <wp:inline distT="0" distB="0" distL="0" distR="0" wp14:anchorId="1A6047C6" wp14:editId="074475DF">
            <wp:extent cx="4055361" cy="2705100"/>
            <wp:effectExtent l="0" t="0" r="2540" b="0"/>
            <wp:docPr id="179205375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053755" name="图片 1792053755"/>
                    <pic:cNvPicPr/>
                  </pic:nvPicPr>
                  <pic:blipFill>
                    <a:blip r:embed="rId10">
                      <a:extLst>
                        <a:ext uri="{28A0092B-C50C-407E-A947-70E740481C1C}">
                          <a14:useLocalDpi xmlns:a14="http://schemas.microsoft.com/office/drawing/2010/main" val="0"/>
                        </a:ext>
                      </a:extLst>
                    </a:blip>
                    <a:stretch>
                      <a:fillRect/>
                    </a:stretch>
                  </pic:blipFill>
                  <pic:spPr>
                    <a:xfrm>
                      <a:off x="0" y="0"/>
                      <a:ext cx="4072237" cy="2716357"/>
                    </a:xfrm>
                    <a:prstGeom prst="rect">
                      <a:avLst/>
                    </a:prstGeom>
                  </pic:spPr>
                </pic:pic>
              </a:graphicData>
            </a:graphic>
          </wp:inline>
        </w:drawing>
      </w:r>
    </w:p>
    <w:p w14:paraId="71F04A60" w14:textId="77160D10" w:rsidR="00007383" w:rsidRPr="00A217AB" w:rsidRDefault="00A217AB" w:rsidP="00A217AB">
      <w:pPr>
        <w:widowControl w:val="0"/>
        <w:jc w:val="center"/>
        <w:rPr>
          <w:rFonts w:ascii="Times New Roman" w:hAnsi="Times New Roman"/>
          <w:kern w:val="2"/>
          <w:sz w:val="18"/>
          <w:szCs w:val="18"/>
        </w:rPr>
      </w:pPr>
      <w:r>
        <w:rPr>
          <w:rFonts w:ascii="Times New Roman" w:hAnsi="Times New Roman" w:hint="eastAsia"/>
          <w:kern w:val="2"/>
          <w:sz w:val="18"/>
          <w:szCs w:val="18"/>
        </w:rPr>
        <w:t>图</w:t>
      </w:r>
      <w:r>
        <w:rPr>
          <w:rFonts w:ascii="Times New Roman" w:hAnsi="Times New Roman" w:hint="eastAsia"/>
          <w:kern w:val="2"/>
          <w:sz w:val="18"/>
          <w:szCs w:val="18"/>
        </w:rPr>
        <w:t xml:space="preserve">2 </w:t>
      </w:r>
      <w:r>
        <w:rPr>
          <w:rFonts w:ascii="Times New Roman" w:hAnsi="Times New Roman" w:hint="eastAsia"/>
          <w:kern w:val="2"/>
          <w:sz w:val="18"/>
          <w:szCs w:val="18"/>
        </w:rPr>
        <w:t>艰难梭菌毒素作用的信号通路</w:t>
      </w:r>
      <w:r>
        <w:rPr>
          <w:rFonts w:ascii="Times New Roman" w:hAnsi="Times New Roman"/>
          <w:kern w:val="2"/>
          <w:sz w:val="18"/>
          <w:szCs w:val="18"/>
          <w:vertAlign w:val="superscript"/>
        </w:rPr>
        <w:fldChar w:fldCharType="begin"/>
      </w:r>
      <w:r>
        <w:rPr>
          <w:rFonts w:ascii="Times New Roman" w:hAnsi="Times New Roman"/>
          <w:kern w:val="2"/>
          <w:sz w:val="18"/>
          <w:szCs w:val="18"/>
          <w:vertAlign w:val="superscript"/>
        </w:rPr>
        <w:instrText xml:space="preserve"> </w:instrText>
      </w:r>
      <w:r>
        <w:rPr>
          <w:rFonts w:ascii="Times New Roman" w:hAnsi="Times New Roman" w:hint="eastAsia"/>
          <w:kern w:val="2"/>
          <w:sz w:val="18"/>
          <w:szCs w:val="18"/>
          <w:vertAlign w:val="superscript"/>
        </w:rPr>
        <w:instrText>REF _Ref158159502 \r \h</w:instrText>
      </w:r>
      <w:r>
        <w:rPr>
          <w:rFonts w:ascii="Times New Roman" w:hAnsi="Times New Roman"/>
          <w:kern w:val="2"/>
          <w:sz w:val="18"/>
          <w:szCs w:val="18"/>
          <w:vertAlign w:val="superscript"/>
        </w:rPr>
        <w:instrText xml:space="preserve">  \* MERGEFORMAT </w:instrText>
      </w:r>
      <w:r>
        <w:rPr>
          <w:rFonts w:ascii="Times New Roman" w:hAnsi="Times New Roman"/>
          <w:kern w:val="2"/>
          <w:sz w:val="18"/>
          <w:szCs w:val="18"/>
          <w:vertAlign w:val="superscript"/>
        </w:rPr>
      </w:r>
      <w:r>
        <w:rPr>
          <w:rFonts w:ascii="Times New Roman" w:hAnsi="Times New Roman"/>
          <w:kern w:val="2"/>
          <w:sz w:val="18"/>
          <w:szCs w:val="18"/>
          <w:vertAlign w:val="superscript"/>
        </w:rPr>
        <w:fldChar w:fldCharType="separate"/>
      </w:r>
      <w:r>
        <w:rPr>
          <w:rFonts w:ascii="Times New Roman" w:hAnsi="Times New Roman"/>
          <w:kern w:val="2"/>
          <w:sz w:val="18"/>
          <w:szCs w:val="18"/>
          <w:vertAlign w:val="superscript"/>
        </w:rPr>
        <w:t>[2]</w:t>
      </w:r>
      <w:r>
        <w:rPr>
          <w:rFonts w:ascii="Times New Roman" w:hAnsi="Times New Roman"/>
          <w:kern w:val="2"/>
          <w:sz w:val="18"/>
          <w:szCs w:val="18"/>
          <w:vertAlign w:val="superscript"/>
        </w:rPr>
        <w:fldChar w:fldCharType="end"/>
      </w:r>
    </w:p>
    <w:p w14:paraId="2A6228E8" w14:textId="77777777" w:rsidR="00007383" w:rsidRDefault="00256DFA">
      <w:pPr>
        <w:widowControl w:val="0"/>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lastRenderedPageBreak/>
        <w:t>1.</w:t>
      </w:r>
      <w:r>
        <w:rPr>
          <w:rFonts w:ascii="Times New Roman" w:eastAsia="宋体" w:hAnsi="Times New Roman" w:hint="eastAsia"/>
          <w:b/>
          <w:bCs/>
          <w:color w:val="222A35" w:themeColor="text2" w:themeShade="80"/>
          <w:kern w:val="2"/>
        </w:rPr>
        <w:t xml:space="preserve">2.3 </w:t>
      </w:r>
      <w:r>
        <w:rPr>
          <w:rFonts w:ascii="Times New Roman" w:eastAsia="宋体" w:hAnsi="Times New Roman" w:hint="eastAsia"/>
          <w:b/>
          <w:bCs/>
          <w:color w:val="222A35" w:themeColor="text2" w:themeShade="80"/>
          <w:kern w:val="2"/>
        </w:rPr>
        <w:t>耐药</w:t>
      </w:r>
      <w:r>
        <w:rPr>
          <w:rFonts w:ascii="Times New Roman" w:eastAsia="宋体" w:hAnsi="Times New Roman"/>
          <w:b/>
          <w:bCs/>
          <w:color w:val="222A35" w:themeColor="text2" w:themeShade="80"/>
          <w:kern w:val="2"/>
        </w:rPr>
        <w:t>性</w:t>
      </w:r>
    </w:p>
    <w:p w14:paraId="12C812A4"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艰难梭菌对多种抗生素具有耐药性，这是由于其产生多种β</w:t>
      </w:r>
      <w:r>
        <w:rPr>
          <w:rFonts w:ascii="Times New Roman" w:eastAsiaTheme="majorEastAsia" w:hAnsi="Times New Roman" w:hint="eastAsia"/>
        </w:rPr>
        <w:t>-</w:t>
      </w:r>
      <w:r>
        <w:rPr>
          <w:rFonts w:ascii="Times New Roman" w:eastAsiaTheme="majorEastAsia" w:hAnsi="Times New Roman" w:hint="eastAsia"/>
        </w:rPr>
        <w:t>内酰胺酶和超广谱β</w:t>
      </w:r>
      <w:r>
        <w:rPr>
          <w:rFonts w:ascii="Times New Roman" w:eastAsiaTheme="majorEastAsia" w:hAnsi="Times New Roman" w:hint="eastAsia"/>
        </w:rPr>
        <w:t>-</w:t>
      </w:r>
      <w:r>
        <w:rPr>
          <w:rFonts w:ascii="Times New Roman" w:eastAsiaTheme="majorEastAsia" w:hAnsi="Times New Roman" w:hint="eastAsia"/>
        </w:rPr>
        <w:t>内酰胺酶，这些酶能够水解抗生素，使其失去活性。此外，艰难</w:t>
      </w:r>
      <w:proofErr w:type="gramStart"/>
      <w:r>
        <w:rPr>
          <w:rFonts w:ascii="Times New Roman" w:eastAsiaTheme="majorEastAsia" w:hAnsi="Times New Roman" w:hint="eastAsia"/>
        </w:rPr>
        <w:t>梭菌还会</w:t>
      </w:r>
      <w:proofErr w:type="gramEnd"/>
      <w:r>
        <w:rPr>
          <w:rFonts w:ascii="Times New Roman" w:eastAsiaTheme="majorEastAsia" w:hAnsi="Times New Roman" w:hint="eastAsia"/>
        </w:rPr>
        <w:t>产生氨基糖苷类钝化酶，能够通过化学修饰使氨基糖苷类抗生素失活。</w:t>
      </w:r>
    </w:p>
    <w:p w14:paraId="207FE68F"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在临床治疗中，艰难梭菌对青霉素类、头孢菌素类、氨基糖苷类、四环素类、大环内酯类等药物具有一定的耐药性，但对万古霉素敏感。因此，万古霉素是治疗艰难梭菌感染的首选药物。此外，甲硝唑和利福平也是常用的治疗药物。</w:t>
      </w:r>
    </w:p>
    <w:p w14:paraId="65BCD2A4" w14:textId="77777777" w:rsidR="00007383" w:rsidRDefault="00256DFA">
      <w:pPr>
        <w:ind w:firstLineChars="200" w:firstLine="480"/>
        <w:rPr>
          <w:rFonts w:ascii="Times New Roman" w:eastAsiaTheme="majorEastAsia" w:hAnsi="Times New Roman"/>
        </w:rPr>
      </w:pPr>
      <w:r>
        <w:rPr>
          <w:rFonts w:ascii="Times New Roman" w:eastAsiaTheme="majorEastAsia" w:hAnsi="Times New Roman" w:hint="eastAsia"/>
        </w:rPr>
        <w:t>艰难梭菌对抗菌药物耐药机制是多种多样的</w:t>
      </w:r>
      <w:r>
        <w:rPr>
          <w:rFonts w:ascii="Times New Roman" w:eastAsiaTheme="majorEastAsia" w:hAnsi="Times New Roman" w:hint="eastAsia"/>
        </w:rPr>
        <w:t>(</w:t>
      </w:r>
      <w:r>
        <w:rPr>
          <w:rFonts w:ascii="Times New Roman" w:eastAsiaTheme="majorEastAsia" w:hAnsi="Times New Roman" w:hint="eastAsia"/>
        </w:rPr>
        <w:t>图</w:t>
      </w:r>
      <w:r>
        <w:rPr>
          <w:rFonts w:ascii="Times New Roman" w:eastAsiaTheme="majorEastAsia" w:hAnsi="Times New Roman"/>
        </w:rPr>
        <w:t>3</w:t>
      </w:r>
      <w:r>
        <w:rPr>
          <w:rFonts w:ascii="Times New Roman" w:eastAsiaTheme="majorEastAsia" w:hAnsi="Times New Roman" w:hint="eastAsia"/>
        </w:rPr>
        <w:t>)</w:t>
      </w:r>
      <w:r>
        <w:rPr>
          <w:rFonts w:ascii="Times New Roman" w:eastAsiaTheme="majorEastAsia" w:hAnsi="Times New Roman" w:hint="eastAsia"/>
        </w:rPr>
        <w:t>。</w:t>
      </w:r>
    </w:p>
    <w:p w14:paraId="5F599479" w14:textId="69C168C7" w:rsidR="00A217AB" w:rsidRDefault="00A217AB" w:rsidP="00A217AB">
      <w:pPr>
        <w:widowControl w:val="0"/>
        <w:tabs>
          <w:tab w:val="left" w:pos="1620"/>
          <w:tab w:val="center" w:pos="4153"/>
        </w:tabs>
        <w:jc w:val="center"/>
        <w:rPr>
          <w:rFonts w:ascii="Times New Roman" w:hAnsi="Times New Roman"/>
          <w:kern w:val="2"/>
          <w:sz w:val="18"/>
          <w:szCs w:val="18"/>
        </w:rPr>
      </w:pPr>
      <w:r>
        <w:rPr>
          <w:rFonts w:ascii="Times New Roman" w:hAnsi="Times New Roman"/>
          <w:noProof/>
          <w:kern w:val="2"/>
          <w:sz w:val="18"/>
          <w:szCs w:val="18"/>
        </w:rPr>
        <w:drawing>
          <wp:inline distT="0" distB="0" distL="0" distR="0" wp14:anchorId="3BDD8584" wp14:editId="6B472366">
            <wp:extent cx="5274310" cy="2618105"/>
            <wp:effectExtent l="0" t="0" r="2540" b="0"/>
            <wp:docPr id="190126043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260432" name="图片 19012604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2618105"/>
                    </a:xfrm>
                    <a:prstGeom prst="rect">
                      <a:avLst/>
                    </a:prstGeom>
                  </pic:spPr>
                </pic:pic>
              </a:graphicData>
            </a:graphic>
          </wp:inline>
        </w:drawing>
      </w:r>
    </w:p>
    <w:p w14:paraId="02B1820E" w14:textId="187212C7" w:rsidR="00007383" w:rsidRPr="00A217AB" w:rsidRDefault="00A217AB" w:rsidP="00A217AB">
      <w:pPr>
        <w:widowControl w:val="0"/>
        <w:tabs>
          <w:tab w:val="left" w:pos="1620"/>
          <w:tab w:val="center" w:pos="4153"/>
        </w:tabs>
        <w:rPr>
          <w:rFonts w:ascii="Times New Roman" w:hAnsi="Times New Roman"/>
          <w:kern w:val="2"/>
          <w:sz w:val="18"/>
          <w:szCs w:val="18"/>
        </w:rPr>
      </w:pPr>
      <w:r>
        <w:rPr>
          <w:rFonts w:ascii="Times New Roman" w:hAnsi="Times New Roman"/>
          <w:kern w:val="2"/>
          <w:sz w:val="18"/>
          <w:szCs w:val="18"/>
        </w:rPr>
        <w:tab/>
      </w:r>
      <w:r>
        <w:rPr>
          <w:rFonts w:ascii="Times New Roman" w:hAnsi="Times New Roman" w:hint="eastAsia"/>
          <w:kern w:val="2"/>
          <w:sz w:val="18"/>
          <w:szCs w:val="18"/>
        </w:rPr>
        <w:t>图</w:t>
      </w:r>
      <w:r>
        <w:rPr>
          <w:rFonts w:ascii="Times New Roman" w:hAnsi="Times New Roman" w:hint="eastAsia"/>
          <w:kern w:val="2"/>
          <w:sz w:val="18"/>
          <w:szCs w:val="18"/>
        </w:rPr>
        <w:t xml:space="preserve">3 </w:t>
      </w:r>
      <w:r>
        <w:rPr>
          <w:rFonts w:ascii="Times New Roman" w:hAnsi="Times New Roman" w:hint="eastAsia"/>
          <w:kern w:val="2"/>
          <w:sz w:val="18"/>
          <w:szCs w:val="18"/>
        </w:rPr>
        <w:t>艰难梭菌对临床常用</w:t>
      </w:r>
      <w:r>
        <w:rPr>
          <w:rFonts w:ascii="Times New Roman" w:hAnsi="Times New Roman" w:hint="eastAsia"/>
          <w:kern w:val="2"/>
          <w:sz w:val="18"/>
          <w:szCs w:val="18"/>
        </w:rPr>
        <w:t>CDI</w:t>
      </w:r>
      <w:r>
        <w:rPr>
          <w:rFonts w:ascii="Times New Roman" w:hAnsi="Times New Roman" w:hint="eastAsia"/>
          <w:kern w:val="2"/>
          <w:sz w:val="18"/>
          <w:szCs w:val="18"/>
        </w:rPr>
        <w:t>治疗抗菌药物的耐药机制</w:t>
      </w:r>
      <w:r>
        <w:rPr>
          <w:rFonts w:ascii="Times New Roman" w:hAnsi="Times New Roman"/>
          <w:kern w:val="2"/>
          <w:sz w:val="18"/>
          <w:szCs w:val="18"/>
          <w:vertAlign w:val="superscript"/>
        </w:rPr>
        <w:fldChar w:fldCharType="begin"/>
      </w:r>
      <w:r>
        <w:rPr>
          <w:rFonts w:ascii="Times New Roman" w:hAnsi="Times New Roman"/>
          <w:kern w:val="2"/>
          <w:sz w:val="18"/>
          <w:szCs w:val="18"/>
          <w:vertAlign w:val="superscript"/>
        </w:rPr>
        <w:instrText xml:space="preserve"> </w:instrText>
      </w:r>
      <w:r>
        <w:rPr>
          <w:rFonts w:ascii="Times New Roman" w:hAnsi="Times New Roman" w:hint="eastAsia"/>
          <w:kern w:val="2"/>
          <w:sz w:val="18"/>
          <w:szCs w:val="18"/>
          <w:vertAlign w:val="superscript"/>
        </w:rPr>
        <w:instrText>REF _Ref158159617 \r \h</w:instrText>
      </w:r>
      <w:r>
        <w:rPr>
          <w:rFonts w:ascii="Times New Roman" w:hAnsi="Times New Roman"/>
          <w:kern w:val="2"/>
          <w:sz w:val="18"/>
          <w:szCs w:val="18"/>
          <w:vertAlign w:val="superscript"/>
        </w:rPr>
        <w:instrText xml:space="preserve">  \* MERGEFORMAT </w:instrText>
      </w:r>
      <w:r>
        <w:rPr>
          <w:rFonts w:ascii="Times New Roman" w:hAnsi="Times New Roman"/>
          <w:kern w:val="2"/>
          <w:sz w:val="18"/>
          <w:szCs w:val="18"/>
          <w:vertAlign w:val="superscript"/>
        </w:rPr>
      </w:r>
      <w:r>
        <w:rPr>
          <w:rFonts w:ascii="Times New Roman" w:hAnsi="Times New Roman"/>
          <w:kern w:val="2"/>
          <w:sz w:val="18"/>
          <w:szCs w:val="18"/>
          <w:vertAlign w:val="superscript"/>
        </w:rPr>
        <w:fldChar w:fldCharType="separate"/>
      </w:r>
      <w:r>
        <w:rPr>
          <w:rFonts w:ascii="Times New Roman" w:hAnsi="Times New Roman"/>
          <w:kern w:val="2"/>
          <w:sz w:val="18"/>
          <w:szCs w:val="18"/>
          <w:vertAlign w:val="superscript"/>
        </w:rPr>
        <w:t>[3]</w:t>
      </w:r>
      <w:r>
        <w:rPr>
          <w:rFonts w:ascii="Times New Roman" w:hAnsi="Times New Roman"/>
          <w:kern w:val="2"/>
          <w:sz w:val="18"/>
          <w:szCs w:val="18"/>
          <w:vertAlign w:val="superscript"/>
        </w:rPr>
        <w:fldChar w:fldCharType="end"/>
      </w:r>
    </w:p>
    <w:p w14:paraId="6ED708F5" w14:textId="77777777" w:rsidR="00007383" w:rsidRDefault="00256DFA">
      <w:pPr>
        <w:widowControl w:val="0"/>
        <w:spacing w:beforeLines="50" w:before="156"/>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w:t>
      </w:r>
      <w:r>
        <w:rPr>
          <w:rFonts w:ascii="Times New Roman" w:eastAsia="宋体" w:hAnsi="Times New Roman" w:hint="eastAsia"/>
          <w:b/>
          <w:bCs/>
          <w:color w:val="222A35" w:themeColor="text2" w:themeShade="80"/>
          <w:kern w:val="2"/>
        </w:rPr>
        <w:t>3</w:t>
      </w:r>
      <w:r>
        <w:rPr>
          <w:rFonts w:ascii="Times New Roman" w:eastAsia="宋体" w:hAnsi="Times New Roman"/>
          <w:b/>
          <w:bCs/>
          <w:color w:val="222A35" w:themeColor="text2" w:themeShade="80"/>
          <w:kern w:val="2"/>
        </w:rPr>
        <w:t>检测方法</w:t>
      </w:r>
    </w:p>
    <w:p w14:paraId="4A7F8FD9" w14:textId="77777777" w:rsidR="00007383" w:rsidRDefault="00256DFA">
      <w:pPr>
        <w:rPr>
          <w:rFonts w:ascii="Times New Roman" w:eastAsiaTheme="majorEastAsia" w:hAnsi="Times New Roman"/>
        </w:rPr>
      </w:pPr>
      <w:r>
        <w:rPr>
          <w:rFonts w:ascii="Times New Roman" w:eastAsiaTheme="majorEastAsia" w:hAnsi="Times New Roman"/>
        </w:rPr>
        <w:t>（</w:t>
      </w:r>
      <w:r>
        <w:rPr>
          <w:rFonts w:ascii="Times New Roman" w:eastAsiaTheme="majorEastAsia" w:hAnsi="Times New Roman" w:hint="eastAsia"/>
        </w:rPr>
        <w:t>1</w:t>
      </w:r>
      <w:r>
        <w:rPr>
          <w:rFonts w:ascii="Times New Roman" w:eastAsiaTheme="majorEastAsia" w:hAnsi="Times New Roman"/>
        </w:rPr>
        <w:t>）</w:t>
      </w:r>
      <w:r>
        <w:rPr>
          <w:rFonts w:ascii="Times New Roman" w:eastAsiaTheme="majorEastAsia" w:hAnsi="Times New Roman" w:hint="eastAsia"/>
        </w:rPr>
        <w:t>毒素检测：组织细胞毒素检测被认为是诊断的金标准，需时</w:t>
      </w:r>
      <w:r>
        <w:rPr>
          <w:rFonts w:ascii="Times New Roman" w:eastAsiaTheme="majorEastAsia" w:hAnsi="Times New Roman" w:hint="eastAsia"/>
        </w:rPr>
        <w:t>48</w:t>
      </w:r>
      <w:r>
        <w:rPr>
          <w:rFonts w:ascii="Times New Roman" w:eastAsiaTheme="majorEastAsia" w:hAnsi="Times New Roman" w:hint="eastAsia"/>
        </w:rPr>
        <w:t>小时，敏感性高，且能检测毒素。</w:t>
      </w:r>
    </w:p>
    <w:p w14:paraId="1ABE5785" w14:textId="77777777" w:rsidR="00007383" w:rsidRDefault="00256DFA">
      <w:pPr>
        <w:widowControl w:val="0"/>
        <w:jc w:val="both"/>
        <w:rPr>
          <w:rFonts w:ascii="Times New Roman" w:eastAsiaTheme="majorEastAsia" w:hAnsi="Times New Roman"/>
        </w:rPr>
      </w:pPr>
      <w:r>
        <w:rPr>
          <w:rFonts w:ascii="Times New Roman" w:eastAsiaTheme="majorEastAsia" w:hAnsi="Times New Roman"/>
        </w:rPr>
        <w:t>（</w:t>
      </w:r>
      <w:r>
        <w:rPr>
          <w:rFonts w:ascii="Times New Roman" w:eastAsiaTheme="majorEastAsia" w:hAnsi="Times New Roman"/>
        </w:rPr>
        <w:t>2</w:t>
      </w:r>
      <w:r>
        <w:rPr>
          <w:rFonts w:ascii="Times New Roman" w:eastAsiaTheme="majorEastAsia" w:hAnsi="Times New Roman"/>
        </w:rPr>
        <w:t>）</w:t>
      </w:r>
      <w:r>
        <w:rPr>
          <w:rFonts w:ascii="Times New Roman" w:eastAsiaTheme="majorEastAsia" w:hAnsi="Times New Roman" w:hint="eastAsia"/>
        </w:rPr>
        <w:t>细菌培养：用环丝氨酸头</w:t>
      </w:r>
      <w:proofErr w:type="gramStart"/>
      <w:r>
        <w:rPr>
          <w:rFonts w:ascii="Times New Roman" w:eastAsiaTheme="majorEastAsia" w:hAnsi="Times New Roman" w:hint="eastAsia"/>
        </w:rPr>
        <w:t>孢</w:t>
      </w:r>
      <w:proofErr w:type="gramEnd"/>
      <w:r>
        <w:rPr>
          <w:rFonts w:ascii="Times New Roman" w:eastAsiaTheme="majorEastAsia" w:hAnsi="Times New Roman" w:hint="eastAsia"/>
        </w:rPr>
        <w:t>西丁果糖琼脂培养基进行厌氧培养，需时</w:t>
      </w:r>
      <w:r>
        <w:rPr>
          <w:rFonts w:ascii="Times New Roman" w:eastAsiaTheme="majorEastAsia" w:hAnsi="Times New Roman" w:hint="eastAsia"/>
        </w:rPr>
        <w:t>72</w:t>
      </w:r>
      <w:r>
        <w:rPr>
          <w:rFonts w:ascii="Times New Roman" w:eastAsiaTheme="majorEastAsia" w:hAnsi="Times New Roman" w:hint="eastAsia"/>
        </w:rPr>
        <w:t>小时，灵敏度高且可获得菌株，不能检测毒素。</w:t>
      </w:r>
    </w:p>
    <w:p w14:paraId="13303B12" w14:textId="77777777" w:rsidR="00007383" w:rsidRDefault="00256DFA">
      <w:pPr>
        <w:widowControl w:val="0"/>
        <w:jc w:val="both"/>
        <w:rPr>
          <w:rFonts w:ascii="Times New Roman" w:eastAsiaTheme="majorEastAsia" w:hAnsi="Times New Roman"/>
        </w:rPr>
      </w:pPr>
      <w:r>
        <w:rPr>
          <w:rFonts w:ascii="Times New Roman" w:eastAsiaTheme="majorEastAsia" w:hAnsi="Times New Roman"/>
        </w:rPr>
        <w:t>（</w:t>
      </w:r>
      <w:r>
        <w:rPr>
          <w:rFonts w:ascii="Times New Roman" w:eastAsiaTheme="majorEastAsia" w:hAnsi="Times New Roman"/>
        </w:rPr>
        <w:t>3</w:t>
      </w:r>
      <w:r>
        <w:rPr>
          <w:rFonts w:ascii="Times New Roman" w:eastAsiaTheme="majorEastAsia" w:hAnsi="Times New Roman"/>
        </w:rPr>
        <w:t>）</w:t>
      </w:r>
      <w:r>
        <w:rPr>
          <w:rFonts w:ascii="Times New Roman" w:eastAsiaTheme="majorEastAsia" w:hAnsi="Times New Roman" w:hint="eastAsia"/>
        </w:rPr>
        <w:t>谷氨酸脱氢酶检测：谷氨酸脱氢酶是艰难梭</w:t>
      </w:r>
      <w:proofErr w:type="gramStart"/>
      <w:r>
        <w:rPr>
          <w:rFonts w:ascii="Times New Roman" w:eastAsiaTheme="majorEastAsia" w:hAnsi="Times New Roman" w:hint="eastAsia"/>
        </w:rPr>
        <w:t>菌与梭菌属</w:t>
      </w:r>
      <w:proofErr w:type="gramEnd"/>
      <w:r>
        <w:rPr>
          <w:rFonts w:ascii="Times New Roman" w:eastAsiaTheme="majorEastAsia" w:hAnsi="Times New Roman" w:hint="eastAsia"/>
        </w:rPr>
        <w:t>其他细菌共同的非毒素蛋白质，采用乳胶凝集试验，操作简单快速（</w:t>
      </w:r>
      <w:r>
        <w:rPr>
          <w:rFonts w:ascii="Times New Roman" w:eastAsiaTheme="majorEastAsia" w:hAnsi="Times New Roman" w:hint="eastAsia"/>
        </w:rPr>
        <w:t>15-45 min</w:t>
      </w:r>
      <w:r>
        <w:rPr>
          <w:rFonts w:ascii="Times New Roman" w:eastAsiaTheme="majorEastAsia" w:hAnsi="Times New Roman" w:hint="eastAsia"/>
        </w:rPr>
        <w:t>），敏感性略低，且与其他厌氧菌存在交叉反应。</w:t>
      </w:r>
    </w:p>
    <w:p w14:paraId="3C56EC65" w14:textId="77777777" w:rsidR="00007383" w:rsidRDefault="00256DFA">
      <w:pPr>
        <w:widowControl w:val="0"/>
        <w:jc w:val="both"/>
        <w:rPr>
          <w:rFonts w:ascii="Times New Roman" w:eastAsiaTheme="majorEastAsia" w:hAnsi="Times New Roman"/>
        </w:rPr>
      </w:pPr>
      <w:r>
        <w:rPr>
          <w:rFonts w:ascii="Times New Roman" w:eastAsiaTheme="majorEastAsia" w:hAnsi="Times New Roman"/>
        </w:rPr>
        <w:t>（</w:t>
      </w:r>
      <w:r>
        <w:rPr>
          <w:rFonts w:ascii="Times New Roman" w:eastAsiaTheme="majorEastAsia" w:hAnsi="Times New Roman"/>
        </w:rPr>
        <w:t>4</w:t>
      </w:r>
      <w:r>
        <w:rPr>
          <w:rFonts w:ascii="Times New Roman" w:eastAsiaTheme="majorEastAsia" w:hAnsi="Times New Roman"/>
        </w:rPr>
        <w:t>）</w:t>
      </w:r>
      <w:r>
        <w:rPr>
          <w:rFonts w:ascii="Times New Roman" w:eastAsiaTheme="majorEastAsia" w:hAnsi="Times New Roman" w:hint="eastAsia"/>
        </w:rPr>
        <w:t>基因诊断：采用聚合酶</w:t>
      </w:r>
      <w:proofErr w:type="gramStart"/>
      <w:r>
        <w:rPr>
          <w:rFonts w:ascii="Times New Roman" w:eastAsiaTheme="majorEastAsia" w:hAnsi="Times New Roman" w:hint="eastAsia"/>
        </w:rPr>
        <w:t>链技术</w:t>
      </w:r>
      <w:proofErr w:type="gramEnd"/>
      <w:r>
        <w:rPr>
          <w:rFonts w:ascii="Times New Roman" w:eastAsiaTheme="majorEastAsia" w:hAnsi="Times New Roman" w:hint="eastAsia"/>
        </w:rPr>
        <w:t>可检测</w:t>
      </w:r>
      <w:r>
        <w:rPr>
          <w:rFonts w:ascii="Times New Roman" w:eastAsiaTheme="majorEastAsia" w:hAnsi="Times New Roman" w:hint="eastAsia"/>
        </w:rPr>
        <w:t>A</w:t>
      </w:r>
      <w:r>
        <w:rPr>
          <w:rFonts w:ascii="Times New Roman" w:eastAsiaTheme="majorEastAsia" w:hAnsi="Times New Roman" w:hint="eastAsia"/>
        </w:rPr>
        <w:t>毒素、</w:t>
      </w:r>
      <w:r>
        <w:rPr>
          <w:rFonts w:ascii="Times New Roman" w:eastAsiaTheme="majorEastAsia" w:hAnsi="Times New Roman" w:hint="eastAsia"/>
        </w:rPr>
        <w:t>B</w:t>
      </w:r>
      <w:r>
        <w:rPr>
          <w:rFonts w:ascii="Times New Roman" w:eastAsiaTheme="majorEastAsia" w:hAnsi="Times New Roman" w:hint="eastAsia"/>
        </w:rPr>
        <w:t>毒素、二元毒素以及高毒力的菌株，敏感性高。</w:t>
      </w:r>
    </w:p>
    <w:p w14:paraId="6DB7A3C6" w14:textId="77777777" w:rsidR="00007383" w:rsidRDefault="00256DFA">
      <w:pPr>
        <w:widowControl w:val="0"/>
        <w:jc w:val="both"/>
        <w:rPr>
          <w:rFonts w:ascii="Times New Roman" w:eastAsiaTheme="majorEastAsia" w:hAnsi="Times New Roman"/>
        </w:rPr>
      </w:pPr>
      <w:r>
        <w:rPr>
          <w:rFonts w:ascii="Times New Roman" w:eastAsiaTheme="majorEastAsia" w:hAnsi="Times New Roman"/>
        </w:rPr>
        <w:t>（</w:t>
      </w:r>
      <w:r>
        <w:rPr>
          <w:rFonts w:ascii="Times New Roman" w:eastAsiaTheme="majorEastAsia" w:hAnsi="Times New Roman" w:hint="eastAsia"/>
        </w:rPr>
        <w:t>5</w:t>
      </w:r>
      <w:r>
        <w:rPr>
          <w:rFonts w:ascii="Times New Roman" w:eastAsiaTheme="majorEastAsia" w:hAnsi="Times New Roman"/>
        </w:rPr>
        <w:t>）</w:t>
      </w:r>
      <w:r>
        <w:rPr>
          <w:rFonts w:ascii="Times New Roman" w:eastAsiaTheme="majorEastAsia" w:hAnsi="Times New Roman" w:hint="eastAsia"/>
        </w:rPr>
        <w:t>胶乳（凝集）试验（</w:t>
      </w:r>
      <w:r>
        <w:rPr>
          <w:rFonts w:ascii="Times New Roman" w:eastAsiaTheme="majorEastAsia" w:hAnsi="Times New Roman" w:hint="eastAsia"/>
        </w:rPr>
        <w:t>latex test</w:t>
      </w:r>
      <w:r>
        <w:rPr>
          <w:rFonts w:ascii="Times New Roman" w:eastAsiaTheme="majorEastAsia" w:hAnsi="Times New Roman" w:hint="eastAsia"/>
        </w:rPr>
        <w:t>）：胶乳绑定抗体后，加入过滤后的粪便滤液，观察起凝集结果。</w:t>
      </w:r>
    </w:p>
    <w:p w14:paraId="3912CEE7" w14:textId="77777777" w:rsidR="00007383" w:rsidRDefault="00256DFA">
      <w:pPr>
        <w:widowControl w:val="0"/>
        <w:jc w:val="both"/>
        <w:rPr>
          <w:rFonts w:ascii="Times New Roman" w:eastAsiaTheme="majorEastAsia" w:hAnsi="Times New Roman"/>
        </w:rPr>
      </w:pPr>
      <w:r>
        <w:rPr>
          <w:rFonts w:ascii="Times New Roman" w:eastAsiaTheme="majorEastAsia" w:hAnsi="Times New Roman"/>
        </w:rPr>
        <w:t>（</w:t>
      </w:r>
      <w:r>
        <w:rPr>
          <w:rFonts w:ascii="Times New Roman" w:eastAsiaTheme="majorEastAsia" w:hAnsi="Times New Roman" w:hint="eastAsia"/>
        </w:rPr>
        <w:t>6</w:t>
      </w:r>
      <w:r>
        <w:rPr>
          <w:rFonts w:ascii="Times New Roman" w:eastAsiaTheme="majorEastAsia" w:hAnsi="Times New Roman"/>
        </w:rPr>
        <w:t>）</w:t>
      </w:r>
      <w:r>
        <w:rPr>
          <w:rFonts w:ascii="Times New Roman" w:eastAsiaTheme="majorEastAsia" w:hAnsi="Times New Roman" w:hint="eastAsia"/>
        </w:rPr>
        <w:t>扫描试验（</w:t>
      </w:r>
      <w:r>
        <w:rPr>
          <w:rFonts w:ascii="Times New Roman" w:eastAsiaTheme="majorEastAsia" w:hAnsi="Times New Roman" w:hint="eastAsia"/>
        </w:rPr>
        <w:t>screening test</w:t>
      </w:r>
      <w:r>
        <w:rPr>
          <w:rFonts w:ascii="Times New Roman" w:eastAsiaTheme="majorEastAsia" w:hAnsi="Times New Roman" w:hint="eastAsia"/>
        </w:rPr>
        <w:t>）：测试普通抗原后，跟随其他特定试验。病人的病史是重要的参考标准。测试普通抗原可以测定产生毒素的艰难梭菌和不产生毒素的梭菌，也是诊断假膜性肠炎（</w:t>
      </w:r>
      <w:r>
        <w:rPr>
          <w:rFonts w:ascii="Times New Roman" w:eastAsiaTheme="majorEastAsia" w:hAnsi="Times New Roman" w:hint="eastAsia"/>
        </w:rPr>
        <w:t>PMC</w:t>
      </w:r>
      <w:r>
        <w:rPr>
          <w:rFonts w:ascii="Times New Roman" w:eastAsiaTheme="majorEastAsia" w:hAnsi="Times New Roman" w:hint="eastAsia"/>
        </w:rPr>
        <w:t>），抗生素相关腹泻（</w:t>
      </w:r>
      <w:r>
        <w:rPr>
          <w:rFonts w:ascii="Times New Roman" w:eastAsiaTheme="majorEastAsia" w:hAnsi="Times New Roman" w:hint="eastAsia"/>
        </w:rPr>
        <w:t>AAD</w:t>
      </w:r>
      <w:r>
        <w:rPr>
          <w:rFonts w:ascii="Times New Roman" w:eastAsiaTheme="majorEastAsia" w:hAnsi="Times New Roman" w:hint="eastAsia"/>
        </w:rPr>
        <w:t>）</w:t>
      </w:r>
      <w:r>
        <w:rPr>
          <w:rFonts w:ascii="Times New Roman" w:eastAsiaTheme="majorEastAsia" w:hAnsi="Times New Roman" w:hint="eastAsia"/>
        </w:rPr>
        <w:t xml:space="preserve"> </w:t>
      </w:r>
      <w:r>
        <w:rPr>
          <w:rFonts w:ascii="Times New Roman" w:eastAsiaTheme="majorEastAsia" w:hAnsi="Times New Roman" w:hint="eastAsia"/>
        </w:rPr>
        <w:t>的方法。确定仍需其他特定的方法。</w:t>
      </w:r>
    </w:p>
    <w:p w14:paraId="21984405" w14:textId="77777777" w:rsidR="00007383" w:rsidRDefault="00256DFA">
      <w:pPr>
        <w:rPr>
          <w:rFonts w:ascii="Times New Roman" w:eastAsiaTheme="majorEastAsia" w:hAnsi="Times New Roman"/>
          <w:b/>
          <w:bCs/>
          <w:color w:val="222A35" w:themeColor="text2" w:themeShade="80"/>
        </w:rPr>
      </w:pPr>
      <w:r>
        <w:rPr>
          <w:rFonts w:ascii="Times New Roman" w:eastAsiaTheme="majorEastAsia" w:hAnsi="Times New Roman"/>
        </w:rPr>
        <w:t>（</w:t>
      </w:r>
      <w:r>
        <w:rPr>
          <w:rFonts w:ascii="Times New Roman" w:eastAsiaTheme="majorEastAsia" w:hAnsi="Times New Roman" w:hint="eastAsia"/>
        </w:rPr>
        <w:t>7</w:t>
      </w:r>
      <w:r>
        <w:rPr>
          <w:rFonts w:ascii="Times New Roman" w:eastAsiaTheme="majorEastAsia" w:hAnsi="Times New Roman"/>
        </w:rPr>
        <w:t>）</w:t>
      </w:r>
      <w:r>
        <w:rPr>
          <w:rFonts w:ascii="Times New Roman" w:eastAsiaTheme="majorEastAsia" w:hAnsi="Times New Roman" w:hint="eastAsia"/>
        </w:rPr>
        <w:t>酶联免疫吸附测定（</w:t>
      </w:r>
      <w:r>
        <w:rPr>
          <w:rFonts w:ascii="Times New Roman" w:eastAsiaTheme="majorEastAsia" w:hAnsi="Times New Roman" w:hint="eastAsia"/>
        </w:rPr>
        <w:t>ELISA</w:t>
      </w:r>
      <w:r>
        <w:rPr>
          <w:rFonts w:ascii="Times New Roman" w:eastAsiaTheme="majorEastAsia" w:hAnsi="Times New Roman" w:hint="eastAsia"/>
        </w:rPr>
        <w:t>）：是敏感性极高的鉴定方法，由于其设备昂贵则不作为基础检测。优点为敏感和特异性高，得到结果的时间短。</w:t>
      </w:r>
    </w:p>
    <w:p w14:paraId="69762DF5" w14:textId="77777777" w:rsidR="00007383" w:rsidRDefault="00256DFA">
      <w:pPr>
        <w:widowControl w:val="0"/>
        <w:spacing w:beforeLines="50" w:before="156"/>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w:t>
      </w:r>
      <w:r>
        <w:rPr>
          <w:rFonts w:ascii="Times New Roman" w:eastAsia="宋体" w:hAnsi="Times New Roman" w:hint="eastAsia"/>
          <w:b/>
          <w:bCs/>
          <w:color w:val="222A35" w:themeColor="text2" w:themeShade="80"/>
          <w:kern w:val="2"/>
        </w:rPr>
        <w:t>4</w:t>
      </w:r>
      <w:r>
        <w:rPr>
          <w:rFonts w:ascii="Times New Roman" w:eastAsia="宋体" w:hAnsi="Times New Roman"/>
          <w:b/>
          <w:bCs/>
          <w:color w:val="222A35" w:themeColor="text2" w:themeShade="80"/>
          <w:kern w:val="2"/>
        </w:rPr>
        <w:t>典型案例</w:t>
      </w:r>
    </w:p>
    <w:p w14:paraId="75CE0E68" w14:textId="77777777" w:rsidR="00007383" w:rsidRDefault="00256DFA">
      <w:pPr>
        <w:ind w:firstLineChars="200" w:firstLine="480"/>
        <w:rPr>
          <w:rFonts w:ascii="Times New Roman" w:eastAsiaTheme="majorEastAsia" w:hAnsi="Times New Roman"/>
          <w:shd w:val="clear" w:color="auto" w:fill="FFFFFF"/>
        </w:rPr>
      </w:pPr>
      <w:commentRangeStart w:id="0"/>
      <w:r>
        <w:rPr>
          <w:rFonts w:ascii="Times New Roman" w:eastAsiaTheme="majorEastAsia" w:hAnsi="Times New Roman" w:hint="eastAsia"/>
          <w:shd w:val="clear" w:color="auto" w:fill="FFFFFF"/>
        </w:rPr>
        <w:lastRenderedPageBreak/>
        <w:t>2011</w:t>
      </w:r>
      <w:r>
        <w:rPr>
          <w:rFonts w:ascii="Times New Roman" w:eastAsiaTheme="majorEastAsia" w:hAnsi="Times New Roman" w:hint="eastAsia"/>
          <w:shd w:val="clear" w:color="auto" w:fill="FFFFFF"/>
        </w:rPr>
        <w:t>年加拿大安大略省尼加拉郡地区爆发梭状芽孢杆菌疫情，造成</w:t>
      </w:r>
      <w:r>
        <w:rPr>
          <w:rFonts w:ascii="Times New Roman" w:eastAsiaTheme="majorEastAsia" w:hAnsi="Times New Roman" w:hint="eastAsia"/>
          <w:shd w:val="clear" w:color="auto" w:fill="FFFFFF"/>
        </w:rPr>
        <w:t>16</w:t>
      </w:r>
      <w:r>
        <w:rPr>
          <w:rFonts w:ascii="Times New Roman" w:eastAsiaTheme="majorEastAsia" w:hAnsi="Times New Roman" w:hint="eastAsia"/>
          <w:shd w:val="clear" w:color="auto" w:fill="FFFFFF"/>
        </w:rPr>
        <w:t>人死亡。爆发疫情的</w:t>
      </w:r>
      <w:r>
        <w:rPr>
          <w:rFonts w:ascii="Times New Roman" w:eastAsiaTheme="majorEastAsia" w:hAnsi="Times New Roman" w:hint="eastAsia"/>
          <w:shd w:val="clear" w:color="auto" w:fill="FFFFFF"/>
        </w:rPr>
        <w:t>3</w:t>
      </w:r>
      <w:r>
        <w:rPr>
          <w:rFonts w:ascii="Times New Roman" w:eastAsiaTheme="majorEastAsia" w:hAnsi="Times New Roman" w:hint="eastAsia"/>
          <w:shd w:val="clear" w:color="auto" w:fill="FFFFFF"/>
        </w:rPr>
        <w:t>家医院分别为大尼加拉总医院（</w:t>
      </w:r>
      <w:r>
        <w:rPr>
          <w:rFonts w:ascii="Times New Roman" w:eastAsiaTheme="majorEastAsia" w:hAnsi="Times New Roman" w:hint="eastAsia"/>
          <w:shd w:val="clear" w:color="auto" w:fill="FFFFFF"/>
        </w:rPr>
        <w:t>Greater Niagara General Hospital</w:t>
      </w:r>
      <w:r>
        <w:rPr>
          <w:rFonts w:ascii="Times New Roman" w:eastAsiaTheme="majorEastAsia" w:hAnsi="Times New Roman" w:hint="eastAsia"/>
          <w:shd w:val="clear" w:color="auto" w:fill="FFFFFF"/>
        </w:rPr>
        <w:t>），</w:t>
      </w:r>
      <w:r>
        <w:rPr>
          <w:rFonts w:ascii="Times New Roman" w:eastAsiaTheme="majorEastAsia" w:hAnsi="Times New Roman" w:hint="eastAsia"/>
          <w:shd w:val="clear" w:color="auto" w:fill="FFFFFF"/>
        </w:rPr>
        <w:t>4</w:t>
      </w:r>
      <w:r>
        <w:rPr>
          <w:rFonts w:ascii="Times New Roman" w:eastAsiaTheme="majorEastAsia" w:hAnsi="Times New Roman" w:hint="eastAsia"/>
          <w:shd w:val="clear" w:color="auto" w:fill="FFFFFF"/>
        </w:rPr>
        <w:t>名病人死亡；圣凯瑟琳总医院（</w:t>
      </w:r>
      <w:r>
        <w:rPr>
          <w:rFonts w:ascii="Times New Roman" w:eastAsiaTheme="majorEastAsia" w:hAnsi="Times New Roman" w:hint="eastAsia"/>
          <w:shd w:val="clear" w:color="auto" w:fill="FFFFFF"/>
        </w:rPr>
        <w:t xml:space="preserve">St. </w:t>
      </w:r>
      <w:proofErr w:type="spellStart"/>
      <w:r>
        <w:rPr>
          <w:rFonts w:ascii="Times New Roman" w:eastAsiaTheme="majorEastAsia" w:hAnsi="Times New Roman" w:hint="eastAsia"/>
          <w:shd w:val="clear" w:color="auto" w:fill="FFFFFF"/>
        </w:rPr>
        <w:t>Catharines</w:t>
      </w:r>
      <w:proofErr w:type="spellEnd"/>
      <w:r>
        <w:rPr>
          <w:rFonts w:ascii="Times New Roman" w:eastAsiaTheme="majorEastAsia" w:hAnsi="Times New Roman" w:hint="eastAsia"/>
          <w:shd w:val="clear" w:color="auto" w:fill="FFFFFF"/>
        </w:rPr>
        <w:t xml:space="preserve"> </w:t>
      </w:r>
      <w:proofErr w:type="spellStart"/>
      <w:r>
        <w:rPr>
          <w:rFonts w:ascii="Times New Roman" w:eastAsiaTheme="majorEastAsia" w:hAnsi="Times New Roman" w:hint="eastAsia"/>
          <w:shd w:val="clear" w:color="auto" w:fill="FFFFFF"/>
        </w:rPr>
        <w:t>GeneralHospital</w:t>
      </w:r>
      <w:proofErr w:type="spellEnd"/>
      <w:r>
        <w:rPr>
          <w:rFonts w:ascii="Times New Roman" w:eastAsiaTheme="majorEastAsia" w:hAnsi="Times New Roman" w:hint="eastAsia"/>
          <w:shd w:val="clear" w:color="auto" w:fill="FFFFFF"/>
        </w:rPr>
        <w:t>），</w:t>
      </w:r>
      <w:r>
        <w:rPr>
          <w:rFonts w:ascii="Times New Roman" w:eastAsiaTheme="majorEastAsia" w:hAnsi="Times New Roman" w:hint="eastAsia"/>
          <w:shd w:val="clear" w:color="auto" w:fill="FFFFFF"/>
        </w:rPr>
        <w:t>10</w:t>
      </w:r>
      <w:r>
        <w:rPr>
          <w:rFonts w:ascii="Times New Roman" w:eastAsiaTheme="majorEastAsia" w:hAnsi="Times New Roman" w:hint="eastAsia"/>
          <w:shd w:val="clear" w:color="auto" w:fill="FFFFFF"/>
        </w:rPr>
        <w:t>人死亡；</w:t>
      </w:r>
      <w:proofErr w:type="gramStart"/>
      <w:r>
        <w:rPr>
          <w:rFonts w:ascii="Times New Roman" w:eastAsiaTheme="majorEastAsia" w:hAnsi="Times New Roman" w:hint="eastAsia"/>
          <w:shd w:val="clear" w:color="auto" w:fill="FFFFFF"/>
        </w:rPr>
        <w:t>威兰医院</w:t>
      </w:r>
      <w:proofErr w:type="gramEnd"/>
      <w:r>
        <w:rPr>
          <w:rFonts w:ascii="Times New Roman" w:eastAsiaTheme="majorEastAsia" w:hAnsi="Times New Roman" w:hint="eastAsia"/>
          <w:shd w:val="clear" w:color="auto" w:fill="FFFFFF"/>
        </w:rPr>
        <w:t>（</w:t>
      </w:r>
      <w:proofErr w:type="spellStart"/>
      <w:r>
        <w:rPr>
          <w:rFonts w:ascii="Times New Roman" w:eastAsiaTheme="majorEastAsia" w:hAnsi="Times New Roman" w:hint="eastAsia"/>
          <w:shd w:val="clear" w:color="auto" w:fill="FFFFFF"/>
        </w:rPr>
        <w:t>Welland</w:t>
      </w:r>
      <w:proofErr w:type="spellEnd"/>
      <w:r>
        <w:rPr>
          <w:rFonts w:ascii="Times New Roman" w:eastAsiaTheme="majorEastAsia" w:hAnsi="Times New Roman" w:hint="eastAsia"/>
          <w:shd w:val="clear" w:color="auto" w:fill="FFFFFF"/>
        </w:rPr>
        <w:t xml:space="preserve"> Hospital</w:t>
      </w:r>
      <w:r>
        <w:rPr>
          <w:rFonts w:ascii="Times New Roman" w:eastAsiaTheme="majorEastAsia" w:hAnsi="Times New Roman" w:hint="eastAsia"/>
          <w:shd w:val="clear" w:color="auto" w:fill="FFFFFF"/>
        </w:rPr>
        <w:t>），</w:t>
      </w:r>
      <w:r>
        <w:rPr>
          <w:rFonts w:ascii="Times New Roman" w:eastAsiaTheme="majorEastAsia" w:hAnsi="Times New Roman" w:hint="eastAsia"/>
          <w:shd w:val="clear" w:color="auto" w:fill="FFFFFF"/>
        </w:rPr>
        <w:t>2</w:t>
      </w:r>
      <w:r>
        <w:rPr>
          <w:rFonts w:ascii="Times New Roman" w:eastAsiaTheme="majorEastAsia" w:hAnsi="Times New Roman" w:hint="eastAsia"/>
          <w:shd w:val="clear" w:color="auto" w:fill="FFFFFF"/>
        </w:rPr>
        <w:t>人死亡。</w:t>
      </w:r>
      <w:commentRangeEnd w:id="0"/>
      <w:r>
        <w:rPr>
          <w:rStyle w:val="ad"/>
        </w:rPr>
        <w:commentReference w:id="0"/>
      </w:r>
    </w:p>
    <w:p w14:paraId="7D0B9607" w14:textId="77777777" w:rsidR="00007383" w:rsidRDefault="00256DFA">
      <w:pPr>
        <w:widowControl w:val="0"/>
        <w:spacing w:beforeLines="50" w:before="156"/>
        <w:ind w:firstLine="482"/>
        <w:jc w:val="both"/>
        <w:rPr>
          <w:rFonts w:ascii="Times New Roman" w:eastAsia="宋体" w:hAnsi="Times New Roman"/>
          <w:b/>
          <w:bCs/>
          <w:color w:val="222A35" w:themeColor="text2" w:themeShade="80"/>
          <w:kern w:val="2"/>
        </w:rPr>
      </w:pPr>
      <w:r>
        <w:rPr>
          <w:rFonts w:ascii="Times New Roman" w:eastAsia="宋体" w:hAnsi="Times New Roman"/>
          <w:b/>
          <w:bCs/>
          <w:color w:val="222A35" w:themeColor="text2" w:themeShade="80"/>
          <w:kern w:val="2"/>
        </w:rPr>
        <w:t>1.</w:t>
      </w:r>
      <w:r>
        <w:rPr>
          <w:rFonts w:ascii="Times New Roman" w:eastAsia="宋体" w:hAnsi="Times New Roman" w:hint="eastAsia"/>
          <w:b/>
          <w:bCs/>
          <w:color w:val="222A35" w:themeColor="text2" w:themeShade="80"/>
          <w:kern w:val="2"/>
        </w:rPr>
        <w:t>5</w:t>
      </w:r>
      <w:r>
        <w:rPr>
          <w:rFonts w:ascii="Times New Roman" w:eastAsia="宋体" w:hAnsi="Times New Roman"/>
          <w:b/>
          <w:bCs/>
          <w:color w:val="222A35" w:themeColor="text2" w:themeShade="80"/>
          <w:kern w:val="2"/>
        </w:rPr>
        <w:t>防治对策</w:t>
      </w:r>
    </w:p>
    <w:p w14:paraId="40877A43" w14:textId="77777777" w:rsidR="00007383" w:rsidRDefault="00256DFA">
      <w:pPr>
        <w:numPr>
          <w:ilvl w:val="255"/>
          <w:numId w:val="0"/>
        </w:numPr>
        <w:rPr>
          <w:rFonts w:ascii="Times New Roman" w:eastAsiaTheme="majorEastAsia" w:hAnsi="Times New Roman"/>
          <w:shd w:val="clear" w:color="auto" w:fill="FFFFFF"/>
          <w:lang w:bidi="ar"/>
        </w:rPr>
      </w:pPr>
      <w:r>
        <w:rPr>
          <w:rFonts w:ascii="Times New Roman" w:eastAsiaTheme="majorEastAsia" w:hAnsi="Times New Roman" w:hint="eastAsia"/>
          <w:shd w:val="clear" w:color="auto" w:fill="FFFFFF"/>
          <w:lang w:bidi="ar"/>
        </w:rPr>
        <w:t>（</w:t>
      </w:r>
      <w:r>
        <w:rPr>
          <w:rFonts w:ascii="Times New Roman" w:eastAsiaTheme="majorEastAsia" w:hAnsi="Times New Roman" w:hint="eastAsia"/>
          <w:shd w:val="clear" w:color="auto" w:fill="FFFFFF"/>
          <w:lang w:bidi="ar"/>
        </w:rPr>
        <w:t>1</w:t>
      </w:r>
      <w:r>
        <w:rPr>
          <w:rFonts w:ascii="Times New Roman" w:eastAsiaTheme="majorEastAsia" w:hAnsi="Times New Roman" w:hint="eastAsia"/>
          <w:shd w:val="clear" w:color="auto" w:fill="FFFFFF"/>
          <w:lang w:bidi="ar"/>
        </w:rPr>
        <w:t>）抗生素使用：对于因使用抗生素而引发的艰难梭菌感染，应合理选择和使用抗生素，避免长期使用或滥用，从而维护肠道菌群的平衡。</w:t>
      </w:r>
    </w:p>
    <w:p w14:paraId="286A2F96" w14:textId="77777777" w:rsidR="00007383" w:rsidRDefault="00256DFA">
      <w:pPr>
        <w:numPr>
          <w:ilvl w:val="255"/>
          <w:numId w:val="0"/>
        </w:numPr>
        <w:rPr>
          <w:rFonts w:ascii="Times New Roman" w:eastAsiaTheme="majorEastAsia" w:hAnsi="Times New Roman"/>
          <w:shd w:val="clear" w:color="auto" w:fill="FFFFFF"/>
          <w:lang w:bidi="ar"/>
        </w:rPr>
      </w:pPr>
      <w:r>
        <w:rPr>
          <w:rFonts w:ascii="Times New Roman" w:eastAsiaTheme="majorEastAsia" w:hAnsi="Times New Roman"/>
          <w:shd w:val="clear" w:color="auto" w:fill="FFFFFF"/>
          <w:lang w:bidi="ar"/>
        </w:rPr>
        <w:t>（</w:t>
      </w:r>
      <w:r>
        <w:rPr>
          <w:rFonts w:ascii="Times New Roman" w:eastAsiaTheme="majorEastAsia" w:hAnsi="Times New Roman"/>
          <w:shd w:val="clear" w:color="auto" w:fill="FFFFFF"/>
          <w:lang w:bidi="ar"/>
        </w:rPr>
        <w:t>2</w:t>
      </w:r>
      <w:r>
        <w:rPr>
          <w:rFonts w:ascii="Times New Roman" w:eastAsiaTheme="majorEastAsia" w:hAnsi="Times New Roman"/>
          <w:shd w:val="clear" w:color="auto" w:fill="FFFFFF"/>
          <w:lang w:bidi="ar"/>
        </w:rPr>
        <w:t>）</w:t>
      </w:r>
      <w:r>
        <w:rPr>
          <w:rFonts w:ascii="Times New Roman" w:eastAsiaTheme="majorEastAsia" w:hAnsi="Times New Roman" w:hint="eastAsia"/>
          <w:shd w:val="clear" w:color="auto" w:fill="FFFFFF"/>
          <w:lang w:bidi="ar"/>
        </w:rPr>
        <w:t>饮食调整：注意饮食卫生，避免食用不洁食品。同时，可适当增加膳食纤维摄入，保持大便通畅，有助于预防艰难梭菌感染。</w:t>
      </w:r>
    </w:p>
    <w:p w14:paraId="0CB05FC4" w14:textId="77777777" w:rsidR="00007383" w:rsidRDefault="00256DFA">
      <w:pPr>
        <w:numPr>
          <w:ilvl w:val="255"/>
          <w:numId w:val="0"/>
        </w:numPr>
        <w:rPr>
          <w:rFonts w:ascii="Times New Roman" w:eastAsiaTheme="majorEastAsia" w:hAnsi="Times New Roman"/>
          <w:shd w:val="clear" w:color="auto" w:fill="FFFFFF"/>
          <w:lang w:bidi="ar"/>
        </w:rPr>
      </w:pPr>
      <w:r>
        <w:rPr>
          <w:rFonts w:ascii="Times New Roman" w:eastAsiaTheme="majorEastAsia" w:hAnsi="Times New Roman"/>
          <w:shd w:val="clear" w:color="auto" w:fill="FFFFFF"/>
          <w:lang w:bidi="ar"/>
        </w:rPr>
        <w:t>（</w:t>
      </w:r>
      <w:r>
        <w:rPr>
          <w:rFonts w:ascii="Times New Roman" w:eastAsiaTheme="majorEastAsia" w:hAnsi="Times New Roman"/>
          <w:shd w:val="clear" w:color="auto" w:fill="FFFFFF"/>
          <w:lang w:bidi="ar"/>
        </w:rPr>
        <w:t>3</w:t>
      </w:r>
      <w:r>
        <w:rPr>
          <w:rFonts w:ascii="Times New Roman" w:eastAsiaTheme="majorEastAsia" w:hAnsi="Times New Roman"/>
          <w:shd w:val="clear" w:color="auto" w:fill="FFFFFF"/>
          <w:lang w:bidi="ar"/>
        </w:rPr>
        <w:t>）</w:t>
      </w:r>
      <w:r>
        <w:rPr>
          <w:rFonts w:ascii="Times New Roman" w:eastAsiaTheme="majorEastAsia" w:hAnsi="Times New Roman" w:hint="eastAsia"/>
          <w:shd w:val="clear" w:color="auto" w:fill="FFFFFF"/>
          <w:lang w:bidi="ar"/>
        </w:rPr>
        <w:t>增强免疫力：保持身体健康，提高免疫力，有助于预防艰难梭菌感染。适当锻炼、保持良好的作息习惯、合理饮食等都有助于增强免疫力。</w:t>
      </w:r>
    </w:p>
    <w:p w14:paraId="6556A69C" w14:textId="77777777" w:rsidR="00007383" w:rsidRDefault="00256DFA">
      <w:pPr>
        <w:numPr>
          <w:ilvl w:val="255"/>
          <w:numId w:val="0"/>
        </w:numPr>
        <w:rPr>
          <w:rFonts w:ascii="Times New Roman" w:eastAsiaTheme="majorEastAsia" w:hAnsi="Times New Roman"/>
          <w:shd w:val="clear" w:color="auto" w:fill="FFFFFF"/>
          <w:lang w:bidi="ar"/>
        </w:rPr>
      </w:pPr>
      <w:r>
        <w:rPr>
          <w:rFonts w:ascii="Times New Roman" w:eastAsiaTheme="majorEastAsia" w:hAnsi="Times New Roman"/>
          <w:shd w:val="clear" w:color="auto" w:fill="FFFFFF"/>
          <w:lang w:bidi="ar"/>
        </w:rPr>
        <w:t>（</w:t>
      </w:r>
      <w:r>
        <w:rPr>
          <w:rFonts w:ascii="Times New Roman" w:eastAsiaTheme="majorEastAsia" w:hAnsi="Times New Roman"/>
          <w:shd w:val="clear" w:color="auto" w:fill="FFFFFF"/>
          <w:lang w:bidi="ar"/>
        </w:rPr>
        <w:t>4</w:t>
      </w:r>
      <w:r>
        <w:rPr>
          <w:rFonts w:ascii="Times New Roman" w:eastAsiaTheme="majorEastAsia" w:hAnsi="Times New Roman"/>
          <w:shd w:val="clear" w:color="auto" w:fill="FFFFFF"/>
          <w:lang w:bidi="ar"/>
        </w:rPr>
        <w:t>）</w:t>
      </w:r>
      <w:r>
        <w:rPr>
          <w:rFonts w:ascii="Times New Roman" w:eastAsiaTheme="majorEastAsia" w:hAnsi="Times New Roman" w:hint="eastAsia"/>
          <w:shd w:val="clear" w:color="auto" w:fill="FFFFFF"/>
          <w:lang w:bidi="ar"/>
        </w:rPr>
        <w:t>预防医院感染：对于住院患者，医院应加强感染控制措施，严格执行消毒和清洁程序，以防止艰难梭菌在医院内的传播。</w:t>
      </w:r>
    </w:p>
    <w:p w14:paraId="4842A8A8" w14:textId="77777777" w:rsidR="00007383" w:rsidRDefault="00256DFA">
      <w:pPr>
        <w:numPr>
          <w:ilvl w:val="255"/>
          <w:numId w:val="0"/>
        </w:numPr>
        <w:rPr>
          <w:rFonts w:ascii="Times New Roman" w:eastAsiaTheme="majorEastAsia" w:hAnsi="Times New Roman"/>
          <w:shd w:val="clear" w:color="auto" w:fill="FFFFFF"/>
          <w:lang w:bidi="ar"/>
        </w:rPr>
      </w:pPr>
      <w:r>
        <w:rPr>
          <w:rFonts w:ascii="Times New Roman" w:eastAsiaTheme="majorEastAsia" w:hAnsi="Times New Roman" w:hint="eastAsia"/>
          <w:shd w:val="clear" w:color="auto" w:fill="FFFFFF"/>
          <w:lang w:bidi="ar"/>
        </w:rPr>
        <w:t>（</w:t>
      </w:r>
      <w:r>
        <w:rPr>
          <w:rFonts w:ascii="Times New Roman" w:eastAsiaTheme="majorEastAsia" w:hAnsi="Times New Roman" w:hint="eastAsia"/>
          <w:shd w:val="clear" w:color="auto" w:fill="FFFFFF"/>
          <w:lang w:bidi="ar"/>
        </w:rPr>
        <w:t>5</w:t>
      </w:r>
      <w:r>
        <w:rPr>
          <w:rFonts w:ascii="Times New Roman" w:eastAsiaTheme="majorEastAsia" w:hAnsi="Times New Roman" w:hint="eastAsia"/>
          <w:shd w:val="clear" w:color="auto" w:fill="FFFFFF"/>
          <w:lang w:bidi="ar"/>
        </w:rPr>
        <w:t>）个体防护：注意个人卫生，勤洗手，保持清洁。避免与感染艰难梭菌的人接触，特别是伤口、呼吸道和消化道等部位。</w:t>
      </w:r>
    </w:p>
    <w:p w14:paraId="404D03C8" w14:textId="77777777" w:rsidR="00007383" w:rsidRDefault="00256DFA">
      <w:pPr>
        <w:pStyle w:val="a9"/>
        <w:spacing w:beforeLines="50" w:before="156" w:beforeAutospacing="0" w:afterAutospacing="0"/>
        <w:jc w:val="both"/>
        <w:rPr>
          <w:rFonts w:ascii="Times New Roman" w:eastAsiaTheme="majorEastAsia" w:hAnsi="Times New Roman"/>
          <w:b/>
          <w:bCs/>
          <w:kern w:val="2"/>
          <w:szCs w:val="21"/>
        </w:rPr>
      </w:pPr>
      <w:r>
        <w:rPr>
          <w:rFonts w:ascii="Times New Roman" w:eastAsiaTheme="majorEastAsia" w:hAnsi="Times New Roman"/>
          <w:noProof/>
        </w:rPr>
        <mc:AlternateContent>
          <mc:Choice Requires="wpg">
            <w:drawing>
              <wp:anchor distT="0" distB="0" distL="114300" distR="114300" simplePos="0" relativeHeight="251662336" behindDoc="0" locked="0" layoutInCell="1" allowOverlap="1" wp14:anchorId="438D1970" wp14:editId="1715BF79">
                <wp:simplePos x="0" y="0"/>
                <wp:positionH relativeFrom="column">
                  <wp:posOffset>-90805</wp:posOffset>
                </wp:positionH>
                <wp:positionV relativeFrom="paragraph">
                  <wp:posOffset>109855</wp:posOffset>
                </wp:positionV>
                <wp:extent cx="5419090" cy="306070"/>
                <wp:effectExtent l="0" t="6350" r="10160" b="1143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5F26B60" w14:textId="77777777" w:rsidR="00007383" w:rsidRDefault="00256DFA">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38D1970" id="组合 29" o:spid="_x0000_s1026" style="position:absolute;left:0;text-align:left;margin-left:-7.15pt;margin-top:8.65pt;width:426.7pt;height:24.1pt;z-index:251662336"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65F26B60" w14:textId="77777777" w:rsidR="00007383" w:rsidRDefault="00256DFA">
                        <w:pPr>
                          <w:jc w:val="center"/>
                          <w:rPr>
                            <w:sz w:val="18"/>
                            <w:szCs w:val="18"/>
                          </w:rPr>
                        </w:pPr>
                        <w:r>
                          <w:rPr>
                            <w:rFonts w:hint="eastAsia"/>
                            <w:sz w:val="18"/>
                            <w:szCs w:val="18"/>
                          </w:rPr>
                          <w:t>参考文献</w:t>
                        </w:r>
                      </w:p>
                    </w:txbxContent>
                  </v:textbox>
                </v:shape>
              </v:group>
            </w:pict>
          </mc:Fallback>
        </mc:AlternateContent>
      </w:r>
    </w:p>
    <w:p w14:paraId="6596E5D2" w14:textId="77777777" w:rsidR="00007383" w:rsidRDefault="00007383">
      <w:pPr>
        <w:pStyle w:val="a9"/>
        <w:spacing w:beforeAutospacing="0" w:afterAutospacing="0"/>
        <w:jc w:val="both"/>
        <w:rPr>
          <w:rFonts w:ascii="Times New Roman" w:eastAsiaTheme="majorEastAsia" w:hAnsi="Times New Roman"/>
          <w:kern w:val="2"/>
          <w:sz w:val="18"/>
          <w:szCs w:val="18"/>
        </w:rPr>
      </w:pPr>
    </w:p>
    <w:p w14:paraId="68FBA525" w14:textId="77777777" w:rsidR="00007383" w:rsidRDefault="00256DFA">
      <w:pPr>
        <w:pStyle w:val="ae"/>
        <w:numPr>
          <w:ilvl w:val="0"/>
          <w:numId w:val="1"/>
        </w:numPr>
        <w:ind w:firstLineChars="0"/>
        <w:rPr>
          <w:rFonts w:ascii="Times New Roman" w:eastAsiaTheme="majorEastAsia" w:hAnsi="Times New Roman"/>
          <w:kern w:val="2"/>
          <w:sz w:val="18"/>
          <w:szCs w:val="18"/>
          <w:lang w:bidi="ar"/>
        </w:rPr>
      </w:pPr>
      <w:hyperlink r:id="rId16" w:history="1">
        <w:bookmarkStart w:id="1" w:name="_Ref158159477"/>
        <w:r>
          <w:rPr>
            <w:rFonts w:ascii="Times New Roman" w:eastAsiaTheme="majorEastAsia" w:hAnsi="Times New Roman"/>
            <w:kern w:val="2"/>
            <w:sz w:val="18"/>
            <w:szCs w:val="18"/>
            <w:lang w:bidi="ar"/>
          </w:rPr>
          <w:t xml:space="preserve">Ramírez-Vargas </w:t>
        </w:r>
        <w:proofErr w:type="gramStart"/>
        <w:r>
          <w:rPr>
            <w:rFonts w:ascii="Times New Roman" w:eastAsiaTheme="majorEastAsia" w:hAnsi="Times New Roman"/>
            <w:kern w:val="2"/>
            <w:sz w:val="18"/>
            <w:szCs w:val="18"/>
            <w:lang w:bidi="ar"/>
          </w:rPr>
          <w:t>G,Rodríguez</w:t>
        </w:r>
        <w:proofErr w:type="gramEnd"/>
        <w:r>
          <w:rPr>
            <w:rFonts w:ascii="Times New Roman" w:eastAsiaTheme="majorEastAsia" w:hAnsi="Times New Roman"/>
            <w:kern w:val="2"/>
            <w:sz w:val="18"/>
            <w:szCs w:val="18"/>
            <w:lang w:bidi="ar"/>
          </w:rPr>
          <w:t xml:space="preserve"> C.Putative conjugative plasmids with tcdB and cdtAB genes in Clostridioides difficile[J].Emerging Infectious Diseases,2020,26(9):2287-2290.</w:t>
        </w:r>
        <w:bookmarkEnd w:id="1"/>
      </w:hyperlink>
      <w:r>
        <w:rPr>
          <w:rFonts w:ascii="Times New Roman" w:eastAsiaTheme="majorEastAsia" w:hAnsi="Times New Roman"/>
          <w:kern w:val="2"/>
          <w:sz w:val="18"/>
          <w:szCs w:val="18"/>
          <w:lang w:bidi="ar"/>
        </w:rPr>
        <w:t xml:space="preserve"> </w:t>
      </w:r>
    </w:p>
    <w:p w14:paraId="18FB5FF3" w14:textId="77777777" w:rsidR="00007383" w:rsidRDefault="00256DFA">
      <w:pPr>
        <w:pStyle w:val="a9"/>
        <w:numPr>
          <w:ilvl w:val="0"/>
          <w:numId w:val="1"/>
        </w:numPr>
        <w:spacing w:beforeAutospacing="0" w:afterAutospacing="0"/>
        <w:jc w:val="both"/>
        <w:rPr>
          <w:rFonts w:ascii="Times New Roman" w:eastAsiaTheme="majorEastAsia" w:hAnsi="Times New Roman"/>
          <w:kern w:val="2"/>
          <w:sz w:val="18"/>
          <w:szCs w:val="18"/>
          <w:lang w:bidi="ar"/>
        </w:rPr>
      </w:pPr>
      <w:bookmarkStart w:id="2" w:name="_Ref158159502"/>
      <w:proofErr w:type="gramStart"/>
      <w:r>
        <w:rPr>
          <w:rFonts w:ascii="Times New Roman" w:eastAsiaTheme="majorEastAsia" w:hAnsi="Times New Roman" w:hint="eastAsia"/>
          <w:kern w:val="2"/>
          <w:sz w:val="18"/>
          <w:szCs w:val="18"/>
          <w:lang w:bidi="ar"/>
        </w:rPr>
        <w:t>查志强</w:t>
      </w:r>
      <w:proofErr w:type="gramEnd"/>
      <w:r>
        <w:rPr>
          <w:rFonts w:ascii="Times New Roman" w:eastAsiaTheme="majorEastAsia" w:hAnsi="Times New Roman" w:hint="eastAsia"/>
          <w:kern w:val="2"/>
          <w:sz w:val="18"/>
          <w:szCs w:val="18"/>
          <w:lang w:bidi="ar"/>
        </w:rPr>
        <w:t>,</w:t>
      </w:r>
      <w:r>
        <w:rPr>
          <w:rFonts w:ascii="Times New Roman" w:eastAsiaTheme="majorEastAsia" w:hAnsi="Times New Roman" w:hint="eastAsia"/>
          <w:kern w:val="2"/>
          <w:sz w:val="18"/>
          <w:szCs w:val="18"/>
          <w:lang w:bidi="ar"/>
        </w:rPr>
        <w:t>黄莉萍</w:t>
      </w:r>
      <w:r>
        <w:rPr>
          <w:rFonts w:ascii="Times New Roman" w:eastAsiaTheme="majorEastAsia" w:hAnsi="Times New Roman" w:hint="eastAsia"/>
          <w:kern w:val="2"/>
          <w:sz w:val="18"/>
          <w:szCs w:val="18"/>
          <w:lang w:bidi="ar"/>
        </w:rPr>
        <w:t>.</w:t>
      </w:r>
      <w:r>
        <w:rPr>
          <w:rFonts w:ascii="Times New Roman" w:eastAsiaTheme="majorEastAsia" w:hAnsi="Times New Roman" w:hint="eastAsia"/>
          <w:kern w:val="2"/>
          <w:sz w:val="18"/>
          <w:szCs w:val="18"/>
          <w:lang w:bidi="ar"/>
        </w:rPr>
        <w:t>艰难梭菌致病机制研究进展</w:t>
      </w:r>
      <w:r>
        <w:rPr>
          <w:rFonts w:ascii="Times New Roman" w:eastAsiaTheme="majorEastAsia" w:hAnsi="Times New Roman" w:hint="eastAsia"/>
          <w:kern w:val="2"/>
          <w:sz w:val="18"/>
          <w:szCs w:val="18"/>
          <w:lang w:bidi="ar"/>
        </w:rPr>
        <w:t>[J/OL].</w:t>
      </w:r>
      <w:r>
        <w:rPr>
          <w:rFonts w:ascii="Times New Roman" w:eastAsiaTheme="majorEastAsia" w:hAnsi="Times New Roman" w:hint="eastAsia"/>
          <w:kern w:val="2"/>
          <w:sz w:val="18"/>
          <w:szCs w:val="18"/>
          <w:lang w:bidi="ar"/>
        </w:rPr>
        <w:t>微生物学杂志</w:t>
      </w:r>
      <w:r>
        <w:rPr>
          <w:rFonts w:ascii="Times New Roman" w:eastAsiaTheme="majorEastAsia" w:hAnsi="Times New Roman" w:hint="eastAsia"/>
          <w:kern w:val="2"/>
          <w:sz w:val="18"/>
          <w:szCs w:val="18"/>
          <w:lang w:bidi="ar"/>
        </w:rPr>
        <w:t>,1-9[2024-01-14]http://kns.cnki.net/kcms/detail/21.1186.Q.20231116.1438.002.html.</w:t>
      </w:r>
      <w:bookmarkEnd w:id="2"/>
    </w:p>
    <w:p w14:paraId="7E9CA924" w14:textId="77777777" w:rsidR="00007383" w:rsidRDefault="00256DFA">
      <w:pPr>
        <w:pStyle w:val="a9"/>
        <w:numPr>
          <w:ilvl w:val="0"/>
          <w:numId w:val="1"/>
        </w:numPr>
        <w:spacing w:beforeAutospacing="0" w:afterAutospacing="0"/>
        <w:jc w:val="both"/>
        <w:rPr>
          <w:rFonts w:ascii="Times New Roman" w:eastAsiaTheme="majorEastAsia" w:hAnsi="Times New Roman"/>
          <w:kern w:val="2"/>
          <w:sz w:val="18"/>
          <w:szCs w:val="18"/>
          <w:lang w:bidi="ar"/>
        </w:rPr>
      </w:pPr>
      <w:bookmarkStart w:id="3" w:name="_Ref158159617"/>
      <w:proofErr w:type="gramStart"/>
      <w:r>
        <w:rPr>
          <w:rFonts w:ascii="Times New Roman" w:eastAsiaTheme="majorEastAsia" w:hAnsi="Times New Roman" w:hint="eastAsia"/>
          <w:kern w:val="2"/>
          <w:sz w:val="18"/>
          <w:szCs w:val="18"/>
          <w:lang w:bidi="ar"/>
        </w:rPr>
        <w:t>胥</w:t>
      </w:r>
      <w:proofErr w:type="gramEnd"/>
      <w:r>
        <w:rPr>
          <w:rFonts w:ascii="Times New Roman" w:eastAsiaTheme="majorEastAsia" w:hAnsi="Times New Roman" w:hint="eastAsia"/>
          <w:kern w:val="2"/>
          <w:sz w:val="18"/>
          <w:szCs w:val="18"/>
          <w:lang w:bidi="ar"/>
        </w:rPr>
        <w:t>腾</w:t>
      </w:r>
      <w:r>
        <w:rPr>
          <w:rFonts w:ascii="Times New Roman" w:eastAsiaTheme="majorEastAsia" w:hAnsi="Times New Roman" w:hint="eastAsia"/>
          <w:kern w:val="2"/>
          <w:sz w:val="18"/>
          <w:szCs w:val="18"/>
          <w:lang w:bidi="ar"/>
        </w:rPr>
        <w:t>,</w:t>
      </w:r>
      <w:r>
        <w:rPr>
          <w:rFonts w:ascii="Times New Roman" w:eastAsiaTheme="majorEastAsia" w:hAnsi="Times New Roman" w:hint="eastAsia"/>
          <w:kern w:val="2"/>
          <w:sz w:val="18"/>
          <w:szCs w:val="18"/>
          <w:lang w:bidi="ar"/>
        </w:rPr>
        <w:t>黄海辉</w:t>
      </w:r>
      <w:r>
        <w:rPr>
          <w:rFonts w:ascii="Times New Roman" w:eastAsiaTheme="majorEastAsia" w:hAnsi="Times New Roman" w:hint="eastAsia"/>
          <w:kern w:val="2"/>
          <w:sz w:val="18"/>
          <w:szCs w:val="18"/>
          <w:lang w:bidi="ar"/>
        </w:rPr>
        <w:t>.</w:t>
      </w:r>
      <w:r>
        <w:rPr>
          <w:rFonts w:ascii="Times New Roman" w:eastAsiaTheme="majorEastAsia" w:hAnsi="Times New Roman" w:hint="eastAsia"/>
          <w:kern w:val="2"/>
          <w:sz w:val="18"/>
          <w:szCs w:val="18"/>
          <w:lang w:bidi="ar"/>
        </w:rPr>
        <w:t>艰难梭菌抗菌药物耐药机制研究进展</w:t>
      </w:r>
      <w:r>
        <w:rPr>
          <w:rFonts w:ascii="Times New Roman" w:eastAsiaTheme="majorEastAsia" w:hAnsi="Times New Roman" w:hint="eastAsia"/>
          <w:kern w:val="2"/>
          <w:sz w:val="18"/>
          <w:szCs w:val="18"/>
          <w:lang w:bidi="ar"/>
        </w:rPr>
        <w:t>[J].</w:t>
      </w:r>
      <w:r>
        <w:rPr>
          <w:rFonts w:ascii="Times New Roman" w:eastAsiaTheme="majorEastAsia" w:hAnsi="Times New Roman" w:hint="eastAsia"/>
          <w:kern w:val="2"/>
          <w:sz w:val="18"/>
          <w:szCs w:val="18"/>
          <w:lang w:bidi="ar"/>
        </w:rPr>
        <w:t>遗传</w:t>
      </w:r>
      <w:r>
        <w:rPr>
          <w:rFonts w:ascii="Times New Roman" w:eastAsiaTheme="majorEastAsia" w:hAnsi="Times New Roman" w:hint="eastAsia"/>
          <w:kern w:val="2"/>
          <w:sz w:val="18"/>
          <w:szCs w:val="18"/>
          <w:lang w:bidi="ar"/>
        </w:rPr>
        <w:t>,2023,45(11):</w:t>
      </w:r>
      <w:proofErr w:type="gramStart"/>
      <w:r>
        <w:rPr>
          <w:rFonts w:ascii="Times New Roman" w:eastAsiaTheme="majorEastAsia" w:hAnsi="Times New Roman" w:hint="eastAsia"/>
          <w:kern w:val="2"/>
          <w:sz w:val="18"/>
          <w:szCs w:val="18"/>
          <w:lang w:bidi="ar"/>
        </w:rPr>
        <w:t>1028-1038.DOI:10.16288/j.yczz</w:t>
      </w:r>
      <w:proofErr w:type="gramEnd"/>
      <w:r>
        <w:rPr>
          <w:rFonts w:ascii="Times New Roman" w:eastAsiaTheme="majorEastAsia" w:hAnsi="Times New Roman" w:hint="eastAsia"/>
          <w:kern w:val="2"/>
          <w:sz w:val="18"/>
          <w:szCs w:val="18"/>
          <w:lang w:bidi="ar"/>
        </w:rPr>
        <w:t>.23-193</w:t>
      </w:r>
      <w:bookmarkEnd w:id="3"/>
    </w:p>
    <w:sectPr w:rsidR="00007383">
      <w:headerReference w:type="default" r:id="rId17"/>
      <w:footerReference w:type="default" r:id="rId18"/>
      <w:headerReference w:type="first" r:id="rId19"/>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Lemian Liu" w:date="2024-06-27T19:56:00Z" w:initials="LL">
    <w:p w14:paraId="2E7915A7" w14:textId="77777777" w:rsidR="00256DFA" w:rsidRDefault="00256DFA" w:rsidP="00256DFA">
      <w:pPr>
        <w:pStyle w:val="a3"/>
      </w:pPr>
      <w:r>
        <w:rPr>
          <w:rStyle w:val="ad"/>
        </w:rPr>
        <w:annotationRef/>
      </w:r>
      <w:r>
        <w:rPr>
          <w:rFonts w:hint="eastAsia"/>
        </w:rPr>
        <w:t>同前，补充水环境中的案例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7915A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2A84E8" w16cex:dateUtc="2024-06-27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7915A7" w16cid:durableId="442A84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A4AEB" w14:textId="77777777" w:rsidR="006A1494" w:rsidRDefault="006A1494">
      <w:r>
        <w:separator/>
      </w:r>
    </w:p>
  </w:endnote>
  <w:endnote w:type="continuationSeparator" w:id="0">
    <w:p w14:paraId="2FB896C6" w14:textId="77777777" w:rsidR="006A1494" w:rsidRDefault="006A1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FB603" w14:textId="77777777" w:rsidR="00007383" w:rsidRDefault="00256DFA">
    <w:pPr>
      <w:pStyle w:val="a7"/>
    </w:pPr>
    <w:r>
      <w:rPr>
        <w:noProof/>
      </w:rPr>
      <mc:AlternateContent>
        <mc:Choice Requires="wps">
          <w:drawing>
            <wp:anchor distT="0" distB="0" distL="114300" distR="114300" simplePos="0" relativeHeight="251660288" behindDoc="0" locked="0" layoutInCell="1" allowOverlap="1" wp14:anchorId="2B28394B" wp14:editId="412AC6D7">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wps:spPr>
                    <wps:style>
                      <a:lnRef idx="0">
                        <a:srgbClr val="FFFFFF"/>
                      </a:lnRef>
                      <a:fillRef idx="3">
                        <a:schemeClr val="accent5"/>
                      </a:fillRef>
                      <a:effectRef idx="0">
                        <a:srgbClr val="FFFFFF"/>
                      </a:effectRef>
                      <a:fontRef idx="minor">
                        <a:schemeClr val="lt1"/>
                      </a:fontRef>
                    </wps:style>
                    <wps:txbx>
                      <w:txbxContent>
                        <w:p w14:paraId="15935257" w14:textId="77777777" w:rsidR="00007383" w:rsidRDefault="00256DFA">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B28394B" id="_x0000_t202" coordsize="21600,21600" o:spt="202" path="m,l,21600r21600,l21600,xe">
              <v:stroke joinstyle="miter"/>
              <v:path gradientshapeok="t" o:connecttype="rect"/>
            </v:shapetype>
            <v:shape id="文本框 19" o:spid="_x0000_s1029"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" filled="f" stroked="f">
              <v:textbox style="mso-fit-shape-to-text:t" inset="0,0,0,0">
                <w:txbxContent>
                  <w:p w14:paraId="15935257" w14:textId="77777777" w:rsidR="00007383" w:rsidRDefault="00256DFA">
                    <w:pPr>
                      <w:pStyle w:val="a7"/>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pP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begin"/>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instrText xml:space="preserve"> PAGE  \* MERGEFORMAT </w:instrTex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separate"/>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t>6</w:t>
                    </w:r>
                    <w:r>
                      <w:rPr>
                        <w:color w:val="000000" w:themeColor="text1"/>
                        <w:sz w:val="21"/>
                        <w:szCs w:val="21"/>
                        <w14:shadow w14:blurRad="38100" w14:dist="19050" w14:dir="2700000" w14:sx="100000" w14:sy="100000" w14:kx="0" w14:ky="0" w14:algn="tl">
                          <w14:schemeClr w14:val="dk1">
                            <w14:alpha w14:val="60000"/>
                          </w14:schemeClr>
                        </w14:shadow>
                        <w14:props3d w14:extrusionH="0" w14:contourW="0" w14:prstMaterial="clear"/>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4A9A2" w14:textId="77777777" w:rsidR="006A1494" w:rsidRDefault="006A1494">
      <w:r>
        <w:separator/>
      </w:r>
    </w:p>
  </w:footnote>
  <w:footnote w:type="continuationSeparator" w:id="0">
    <w:p w14:paraId="351D7513" w14:textId="77777777" w:rsidR="006A1494" w:rsidRDefault="006A1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1DDCE" w14:textId="77777777" w:rsidR="00007383" w:rsidRDefault="00256DFA">
    <w:pPr>
      <w:pStyle w:val="a8"/>
    </w:pPr>
    <w:r>
      <w:rPr>
        <w:noProof/>
      </w:rPr>
      <mc:AlternateContent>
        <mc:Choice Requires="wpg">
          <w:drawing>
            <wp:anchor distT="0" distB="0" distL="114300" distR="114300" simplePos="0" relativeHeight="251664384" behindDoc="0" locked="0" layoutInCell="1" allowOverlap="1" wp14:anchorId="02FB6DF3" wp14:editId="02B5BAE1">
              <wp:simplePos x="0" y="0"/>
              <wp:positionH relativeFrom="column">
                <wp:posOffset>-1143000</wp:posOffset>
              </wp:positionH>
              <wp:positionV relativeFrom="paragraph">
                <wp:posOffset>-553085</wp:posOffset>
              </wp:positionV>
              <wp:extent cx="777240" cy="617220"/>
              <wp:effectExtent l="0" t="0" r="3810" b="11430"/>
              <wp:wrapNone/>
              <wp:docPr id="24" name="组合 9"/>
              <wp:cNvGraphicFramePr/>
              <a:graphic xmlns:a="http://schemas.openxmlformats.org/drawingml/2006/main">
                <a:graphicData uri="http://schemas.microsoft.com/office/word/2010/wordprocessingGroup">
                  <wpg:wgp>
                    <wpg:cNvGrpSpPr/>
                    <wpg:grpSpPr>
                      <a:xfrm>
                        <a:off x="0" y="0"/>
                        <a:ext cx="777240" cy="617220"/>
                        <a:chOff x="867" y="277"/>
                        <a:chExt cx="1224" cy="972"/>
                      </a:xfrm>
                    </wpg:grpSpPr>
                    <wps:wsp>
                      <wps:cNvPr id="4"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5"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6"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7CF8DF1" id="组合 9" o:spid="_x0000_s1026" style="position:absolute;margin-left:-90pt;margin-top:-43.55pt;width:61.2pt;height:48.6pt;z-index:251664384"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SexAAAANoAAAAPAAAAZHJzL2Rvd25yZXYueG1sRI/NasMw&#10;EITvhb6D2EIvJZFbSg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BIWhJ7EAAAA2gAAAA8A&#10;AAAAAAAAAAAAAAAABwIAAGRycy9kb3ducmV2LnhtbFBLBQYAAAAAAwADALcAAAD4Ag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" fillcolor="#4874cb [3204]" stroked="f">
                <v:fill color2="#4874cb [3204]" angle="45" focus="100%" type="gradient">
                  <o:fill v:ext="view" type="gradientUnscaled"/>
                </v:fill>
              </v:rect>
            </v:group>
          </w:pict>
        </mc:Fallback>
      </mc:AlternateContent>
    </w:r>
    <w:r>
      <w:rPr>
        <w:noProof/>
      </w:rPr>
      <mc:AlternateContent>
        <mc:Choice Requires="wpg">
          <w:drawing>
            <wp:anchor distT="0" distB="0" distL="114300" distR="114300" simplePos="0" relativeHeight="251663360" behindDoc="0" locked="0" layoutInCell="1" allowOverlap="1" wp14:anchorId="10CEF4AE" wp14:editId="6E8D5E64">
              <wp:simplePos x="0" y="0"/>
              <wp:positionH relativeFrom="rightMargin">
                <wp:align>right</wp:align>
              </wp:positionH>
              <wp:positionV relativeFrom="page">
                <wp:posOffset>113665</wp:posOffset>
              </wp:positionV>
              <wp:extent cx="777240" cy="617220"/>
              <wp:effectExtent l="0" t="635" r="3810" b="10795"/>
              <wp:wrapNone/>
              <wp:docPr id="10" name="组合 10"/>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20"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1"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459F7C4E" id="组合 10" o:spid="_x0000_s1026" style="position:absolute;margin-left:10pt;margin-top:8.95pt;width:61.2pt;height:48.6pt;rotation:180;z-index:251663360;mso-position-horizontal:right;mso-position-horizontal-relative:right-margin-area;mso-position-vertical-relative:page" coordorigin="867,277" coordsize="1224,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">
              <v:rect id="矩形 4" o:spid="_x0000_s1027" style="position:absolute;left:867;top:277;width:35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" fillcolor="#4874cb [3204]" stroked="f">
                <v:fill color2="#4874cb [3204]" angle="45" focus="100%" type="gradient">
                  <o:fill v:ext="view" type="gradientUnscaled"/>
                </v:fill>
              </v:rect>
              <v:rect id="矩形 5" o:spid="_x0000_s1028" style="position:absolute;left:1326;top:277;width:261;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" fillcolor="#4874cb [3204]" stroked="f">
                <v:fill color2="#4874cb [3204]" angle="45" focus="100%" type="gradient">
                  <o:fill v:ext="view" type="gradientUnscaled"/>
                </v:fill>
              </v:rect>
              <v:rect id="矩形 6" o:spid="_x0000_s1029" style="position:absolute;left:1695;top:277;width:168;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" fillcolor="#4874cb [3204]" stroked="f">
                <v:fill color2="#4874cb [3204]" angle="45" focus="100%" type="gradient">
                  <o:fill v:ext="view" type="gradientUnscaled"/>
                </v:fill>
              </v:rect>
              <v:rect id="矩形 7" o:spid="_x0000_s1030" style="position:absolute;left:1971;top:277;width:120;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" fillcolor="#4874cb [3204]" stroked="f">
                <v:fill color2="#4874cb [3204]" angle="45" focus="100%" type="gradient">
                  <o:fill v:ext="view" type="gradientUnscaled"/>
                </v:fill>
              </v:rect>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406B1AD5" wp14:editId="67F1326C">
              <wp:simplePos x="0" y="0"/>
              <wp:positionH relativeFrom="page">
                <wp:align>center</wp:align>
              </wp:positionH>
              <wp:positionV relativeFrom="page">
                <wp:posOffset>732790</wp:posOffset>
              </wp:positionV>
              <wp:extent cx="7565390" cy="36195"/>
              <wp:effectExtent l="0" t="0" r="16510" b="1905"/>
              <wp:wrapNone/>
              <wp:docPr id="27" name="矩形 27"/>
              <wp:cNvGraphicFramePr/>
              <a:graphic xmlns:a="http://schemas.openxmlformats.org/drawingml/2006/main">
                <a:graphicData uri="http://schemas.microsoft.com/office/word/2010/wordprocessingShape">
                  <wps:wsp>
                    <wps:cNvSpPr/>
                    <wps:spPr>
                      <a:xfrm>
                        <a:off x="11430" y="815340"/>
                        <a:ext cx="7565390" cy="36195"/>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w14:anchorId="4C9BA30D" id="矩形 27" o:spid="_x0000_s1026" style="position:absolute;margin-left:0;margin-top:57.7pt;width:595.7pt;height:2.85pt;z-index:251661312;visibility:visible;mso-wrap-style:square;mso-width-percent:1000;mso-height-percent:0;mso-wrap-distance-left:9pt;mso-wrap-distance-top:0;mso-wrap-distance-right:9pt;mso-wrap-distance-bottom:0;mso-position-horizontal:center;mso-position-horizontal-relative:page;mso-position-vertical:absolute;mso-position-vertical-relative:page;mso-width-percent:10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" fillcolor="#4874cb [3204]" stroked="f">
              <v:fill color2="#4874cb [3204]" angle="45" focus="100%" type="gradient">
                <o:fill v:ext="view" type="gradientUnscaled"/>
              </v:fill>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AE75F" w14:textId="77777777" w:rsidR="00007383" w:rsidRDefault="00007383">
    <w:pPr>
      <w:pStyle w:val="a8"/>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4E330F"/>
    <w:multiLevelType w:val="multilevel"/>
    <w:tmpl w:val="224E330F"/>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5850215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emian Liu">
    <w15:presenceInfo w15:providerId="Windows Live" w15:userId="68f076e41f253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E2MDhmZTgyY2FhM2ZmZGE4ODhkMTg1NTc2ZmQyZWEifQ=="/>
    <w:docVar w:name="KSO_WPS_MARK_KEY" w:val="3c2a2c48-a534-408f-ab02-ca74ea6002ab"/>
  </w:docVars>
  <w:rsids>
    <w:rsidRoot w:val="0A2A0AB6"/>
    <w:rsid w:val="00007383"/>
    <w:rsid w:val="0004162B"/>
    <w:rsid w:val="000A5D76"/>
    <w:rsid w:val="000D597F"/>
    <w:rsid w:val="00135CEB"/>
    <w:rsid w:val="00177D34"/>
    <w:rsid w:val="001B10BF"/>
    <w:rsid w:val="0023742C"/>
    <w:rsid w:val="00256DFA"/>
    <w:rsid w:val="002A5BA6"/>
    <w:rsid w:val="002C17FC"/>
    <w:rsid w:val="003840C2"/>
    <w:rsid w:val="0038526E"/>
    <w:rsid w:val="003B737D"/>
    <w:rsid w:val="003C3D95"/>
    <w:rsid w:val="003D669B"/>
    <w:rsid w:val="00431D3C"/>
    <w:rsid w:val="004F12F5"/>
    <w:rsid w:val="00543955"/>
    <w:rsid w:val="00575842"/>
    <w:rsid w:val="005A69F6"/>
    <w:rsid w:val="00680673"/>
    <w:rsid w:val="006A1494"/>
    <w:rsid w:val="006E6772"/>
    <w:rsid w:val="00736598"/>
    <w:rsid w:val="00773DAA"/>
    <w:rsid w:val="00787076"/>
    <w:rsid w:val="007D25E0"/>
    <w:rsid w:val="007F66BE"/>
    <w:rsid w:val="00800DAE"/>
    <w:rsid w:val="00836BE1"/>
    <w:rsid w:val="0085154B"/>
    <w:rsid w:val="008676CC"/>
    <w:rsid w:val="009230D5"/>
    <w:rsid w:val="0096405F"/>
    <w:rsid w:val="009A2880"/>
    <w:rsid w:val="009E4E08"/>
    <w:rsid w:val="00A217AB"/>
    <w:rsid w:val="00A62440"/>
    <w:rsid w:val="00AE760C"/>
    <w:rsid w:val="00B7258C"/>
    <w:rsid w:val="00B96E39"/>
    <w:rsid w:val="00BD2AED"/>
    <w:rsid w:val="00CE53CA"/>
    <w:rsid w:val="00CF34D6"/>
    <w:rsid w:val="00D471E6"/>
    <w:rsid w:val="00D73326"/>
    <w:rsid w:val="00DC4AEA"/>
    <w:rsid w:val="00E04915"/>
    <w:rsid w:val="00E32943"/>
    <w:rsid w:val="00EF105F"/>
    <w:rsid w:val="00F00BCC"/>
    <w:rsid w:val="00F42B85"/>
    <w:rsid w:val="03B24C65"/>
    <w:rsid w:val="03E70DB3"/>
    <w:rsid w:val="04641540"/>
    <w:rsid w:val="05F263F3"/>
    <w:rsid w:val="08F0070A"/>
    <w:rsid w:val="0946657C"/>
    <w:rsid w:val="0A2A0AB6"/>
    <w:rsid w:val="0C2C7CAB"/>
    <w:rsid w:val="0C39369B"/>
    <w:rsid w:val="0F10626A"/>
    <w:rsid w:val="0F376CE6"/>
    <w:rsid w:val="0FC621C4"/>
    <w:rsid w:val="106A5BB0"/>
    <w:rsid w:val="12371E14"/>
    <w:rsid w:val="13357F25"/>
    <w:rsid w:val="13C44C6D"/>
    <w:rsid w:val="16007AB2"/>
    <w:rsid w:val="161C28E0"/>
    <w:rsid w:val="17771FF6"/>
    <w:rsid w:val="195B76CE"/>
    <w:rsid w:val="1AA013D7"/>
    <w:rsid w:val="1B041DF3"/>
    <w:rsid w:val="1B590209"/>
    <w:rsid w:val="1D6F07CA"/>
    <w:rsid w:val="1E193BE3"/>
    <w:rsid w:val="1E297809"/>
    <w:rsid w:val="1F4E188E"/>
    <w:rsid w:val="204A73D9"/>
    <w:rsid w:val="20C4005A"/>
    <w:rsid w:val="21521E4A"/>
    <w:rsid w:val="21BA76AF"/>
    <w:rsid w:val="21CB18BC"/>
    <w:rsid w:val="223905D4"/>
    <w:rsid w:val="27FA0805"/>
    <w:rsid w:val="281030D5"/>
    <w:rsid w:val="2D2276FE"/>
    <w:rsid w:val="2DBA5E90"/>
    <w:rsid w:val="2DE7182C"/>
    <w:rsid w:val="2F0C13C4"/>
    <w:rsid w:val="308077F3"/>
    <w:rsid w:val="309571CD"/>
    <w:rsid w:val="31523460"/>
    <w:rsid w:val="32051558"/>
    <w:rsid w:val="32757F42"/>
    <w:rsid w:val="331704BD"/>
    <w:rsid w:val="35300C41"/>
    <w:rsid w:val="35471076"/>
    <w:rsid w:val="361C6FAC"/>
    <w:rsid w:val="381D330C"/>
    <w:rsid w:val="3A721974"/>
    <w:rsid w:val="3A79380C"/>
    <w:rsid w:val="3B2B2BB8"/>
    <w:rsid w:val="3C234B90"/>
    <w:rsid w:val="3E391C30"/>
    <w:rsid w:val="3EE30669"/>
    <w:rsid w:val="43E311F0"/>
    <w:rsid w:val="44906321"/>
    <w:rsid w:val="44B225FD"/>
    <w:rsid w:val="471C20EE"/>
    <w:rsid w:val="47C6636F"/>
    <w:rsid w:val="4A744606"/>
    <w:rsid w:val="4BFF48A9"/>
    <w:rsid w:val="4C286E40"/>
    <w:rsid w:val="4CF5766A"/>
    <w:rsid w:val="4D2678A8"/>
    <w:rsid w:val="4E115D8D"/>
    <w:rsid w:val="4EE95D58"/>
    <w:rsid w:val="4F674123"/>
    <w:rsid w:val="504A7CCC"/>
    <w:rsid w:val="519A433C"/>
    <w:rsid w:val="527C6CA6"/>
    <w:rsid w:val="53BC416F"/>
    <w:rsid w:val="5474356A"/>
    <w:rsid w:val="55464289"/>
    <w:rsid w:val="55C91693"/>
    <w:rsid w:val="573963A5"/>
    <w:rsid w:val="574B68BE"/>
    <w:rsid w:val="59B85CA7"/>
    <w:rsid w:val="59EC0698"/>
    <w:rsid w:val="5B767BC7"/>
    <w:rsid w:val="5B9F1007"/>
    <w:rsid w:val="5C72548C"/>
    <w:rsid w:val="5C7A36E7"/>
    <w:rsid w:val="5D77669C"/>
    <w:rsid w:val="60A977CB"/>
    <w:rsid w:val="612F0337"/>
    <w:rsid w:val="629913FD"/>
    <w:rsid w:val="64694F74"/>
    <w:rsid w:val="654523B9"/>
    <w:rsid w:val="67E61C31"/>
    <w:rsid w:val="684F3C7A"/>
    <w:rsid w:val="69F17331"/>
    <w:rsid w:val="6B811C71"/>
    <w:rsid w:val="6C5F4D31"/>
    <w:rsid w:val="6D413DAD"/>
    <w:rsid w:val="6DC41DD2"/>
    <w:rsid w:val="706A360E"/>
    <w:rsid w:val="71266310"/>
    <w:rsid w:val="71B21A2D"/>
    <w:rsid w:val="71D037EA"/>
    <w:rsid w:val="72816D82"/>
    <w:rsid w:val="72B868C0"/>
    <w:rsid w:val="72C75645"/>
    <w:rsid w:val="73A3131E"/>
    <w:rsid w:val="74744A68"/>
    <w:rsid w:val="74BD4538"/>
    <w:rsid w:val="763C67E5"/>
    <w:rsid w:val="792F008F"/>
    <w:rsid w:val="796E5F2A"/>
    <w:rsid w:val="7A3D3FD1"/>
    <w:rsid w:val="7AAD7D84"/>
    <w:rsid w:val="7CC25C34"/>
    <w:rsid w:val="7EE50A3C"/>
    <w:rsid w:val="7F7335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9F02028"/>
  <w15:docId w15:val="{0BA6BB6C-A419-4717-9613-31F4AD428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tyle>
  <w:style w:type="paragraph" w:styleId="a5">
    <w:name w:val="Balloon Text"/>
    <w:basedOn w:val="a"/>
    <w:link w:val="a6"/>
    <w:rPr>
      <w:sz w:val="18"/>
      <w:szCs w:val="18"/>
    </w:rPr>
  </w:style>
  <w:style w:type="paragraph" w:styleId="a7">
    <w:name w:val="footer"/>
    <w:basedOn w:val="a"/>
    <w:qFormat/>
    <w:pPr>
      <w:tabs>
        <w:tab w:val="center" w:pos="4153"/>
        <w:tab w:val="right" w:pos="8306"/>
      </w:tabs>
      <w:snapToGrid w:val="0"/>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pPr>
      <w:spacing w:beforeAutospacing="1" w:afterAutospacing="1"/>
    </w:pPr>
  </w:style>
  <w:style w:type="paragraph" w:styleId="aa">
    <w:name w:val="annotation subject"/>
    <w:basedOn w:val="a3"/>
    <w:next w:val="a3"/>
    <w:link w:val="ab"/>
    <w:qFormat/>
    <w:rPr>
      <w:b/>
      <w:bCs/>
    </w:rPr>
  </w:style>
  <w:style w:type="character" w:styleId="ac">
    <w:name w:val="Hyperlink"/>
    <w:basedOn w:val="a0"/>
    <w:qFormat/>
    <w:rPr>
      <w:color w:val="0000FF"/>
      <w:u w:val="single"/>
    </w:rPr>
  </w:style>
  <w:style w:type="character" w:styleId="ad">
    <w:name w:val="annotation reference"/>
    <w:basedOn w:val="a0"/>
    <w:qFormat/>
    <w:rPr>
      <w:sz w:val="21"/>
      <w:szCs w:val="21"/>
    </w:r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b">
    <w:name w:val="批注主题 字符"/>
    <w:basedOn w:val="a4"/>
    <w:link w:val="aa"/>
    <w:qFormat/>
    <w:rPr>
      <w:rFonts w:asciiTheme="minorHAnsi" w:eastAsiaTheme="minorEastAsia" w:hAnsiTheme="minorHAnsi" w:cstheme="minorBidi"/>
      <w:b/>
      <w:bCs/>
      <w:kern w:val="2"/>
      <w:sz w:val="21"/>
      <w:szCs w:val="24"/>
    </w:rPr>
  </w:style>
  <w:style w:type="paragraph" w:styleId="ae">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javascrip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g"/><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B0563-76C5-4AC3-BBFC-1B0E8B3CD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Lemian Liu</cp:lastModifiedBy>
  <cp:revision>22</cp:revision>
  <dcterms:created xsi:type="dcterms:W3CDTF">2023-12-17T02:48:00Z</dcterms:created>
  <dcterms:modified xsi:type="dcterms:W3CDTF">2024-06-27T11:56:00Z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8EEF6BD1E4404F9487BCAA12EB41AA12</vt:lpwstr>
  </property>
</Properties>
</file>