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87B7" w14:textId="022D11FD" w:rsidR="00126C37" w:rsidRDefault="00000000">
      <w:pPr>
        <w:rPr>
          <w:rFonts w:ascii="Times New Roman" w:eastAsia="宋体" w:hAnsi="Times New Roman" w:cs="Times New Roman"/>
          <w:color w:val="843F0B"/>
          <w:szCs w:val="24"/>
          <w:u w:val="single"/>
        </w:rPr>
      </w:pPr>
      <w:bookmarkStart w:id="0" w:name="_Hlk156919364"/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>1.</w:t>
      </w:r>
      <w:r w:rsidR="0016416F" w:rsidRPr="0016416F">
        <w:rPr>
          <w:rFonts w:ascii="Times New Roman" w:eastAsiaTheme="majorEastAsia" w:hAnsi="Times New Roman" w:cs="Times New Roman" w:hint="eastAsia"/>
          <w:b/>
          <w:bCs/>
          <w:color w:val="80340D" w:themeColor="accent2" w:themeShade="80"/>
          <w:sz w:val="28"/>
          <w:szCs w:val="28"/>
          <w:u w:val="single"/>
        </w:rPr>
        <w:t xml:space="preserve"> </w:t>
      </w:r>
      <w:r w:rsidR="005D3B04" w:rsidRPr="005D3B04">
        <w:rPr>
          <w:rFonts w:ascii="宋体" w:eastAsia="宋体" w:hAnsi="宋体" w:cs="Times New Roman" w:hint="eastAsia"/>
          <w:b/>
          <w:bCs/>
          <w:color w:val="80340D" w:themeColor="accent2" w:themeShade="80"/>
          <w:sz w:val="28"/>
          <w:szCs w:val="28"/>
          <w:u w:val="single"/>
        </w:rPr>
        <w:t>马红球菌</w:t>
      </w:r>
      <w:r w:rsidR="005D3B04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（</w:t>
      </w:r>
      <w:proofErr w:type="spellStart"/>
      <w:r w:rsidR="005D3B04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>Rhodococcus</w:t>
      </w:r>
      <w:proofErr w:type="spellEnd"/>
      <w:r w:rsidR="005D3B04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 xml:space="preserve"> </w:t>
      </w:r>
      <w:proofErr w:type="spellStart"/>
      <w:r w:rsidR="005D3B04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>equi</w:t>
      </w:r>
      <w:proofErr w:type="spellEnd"/>
      <w:r w:rsidR="005D3B04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）</w:t>
      </w:r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 xml:space="preserve">                    </w:t>
      </w:r>
    </w:p>
    <w:p w14:paraId="7414252F" w14:textId="7B6F9D87" w:rsidR="00126C37" w:rsidRPr="005D3B04" w:rsidRDefault="00000000">
      <w:pPr>
        <w:spacing w:afterLines="20" w:after="62"/>
        <w:ind w:firstLineChars="91" w:firstLine="219"/>
        <w:rPr>
          <w:rFonts w:ascii="宋体" w:eastAsia="宋体" w:hAnsi="宋体" w:cs="Times New Roman" w:hint="eastAsia"/>
          <w:color w:val="80340D" w:themeColor="accent2" w:themeShade="80"/>
          <w:sz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物种名：</w:t>
      </w:r>
      <w:r w:rsidR="005D3B04" w:rsidRPr="005D3B04">
        <w:rPr>
          <w:rFonts w:ascii="宋体" w:eastAsia="宋体" w:hAnsi="宋体" w:cs="Times New Roman"/>
          <w:color w:val="80340D" w:themeColor="accent2" w:themeShade="80"/>
          <w:sz w:val="24"/>
        </w:rPr>
        <w:t>马红球菌</w:t>
      </w:r>
    </w:p>
    <w:p w14:paraId="2EDF00CC" w14:textId="23698700" w:rsidR="0016416F" w:rsidRDefault="00000000" w:rsidP="005C1B7B">
      <w:pPr>
        <w:spacing w:afterLines="20" w:after="62"/>
        <w:ind w:firstLineChars="91" w:firstLine="219"/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拉丁学名：</w:t>
      </w:r>
      <w:proofErr w:type="spellStart"/>
      <w:r w:rsidR="005D3B04">
        <w:rPr>
          <w:rFonts w:ascii="Times New Roman" w:eastAsiaTheme="majorEastAsia" w:hAnsi="Times New Roman" w:cs="Times New Roman"/>
          <w:i/>
          <w:iCs/>
          <w:color w:val="80340D" w:themeColor="accent2" w:themeShade="80"/>
          <w:sz w:val="24"/>
        </w:rPr>
        <w:t>Rhodococcus</w:t>
      </w:r>
      <w:proofErr w:type="spellEnd"/>
      <w:r w:rsidR="005D3B04">
        <w:rPr>
          <w:rFonts w:ascii="Times New Roman" w:eastAsiaTheme="majorEastAsia" w:hAnsi="Times New Roman" w:cs="Times New Roman"/>
          <w:i/>
          <w:iCs/>
          <w:color w:val="80340D" w:themeColor="accent2" w:themeShade="80"/>
          <w:sz w:val="24"/>
        </w:rPr>
        <w:t xml:space="preserve"> </w:t>
      </w:r>
      <w:proofErr w:type="spellStart"/>
      <w:r w:rsidR="005D3B04">
        <w:rPr>
          <w:rFonts w:ascii="Times New Roman" w:eastAsiaTheme="majorEastAsia" w:hAnsi="Times New Roman" w:cs="Times New Roman"/>
          <w:i/>
          <w:iCs/>
          <w:color w:val="80340D" w:themeColor="accent2" w:themeShade="80"/>
          <w:sz w:val="24"/>
        </w:rPr>
        <w:t>equi</w:t>
      </w:r>
      <w:proofErr w:type="spellEnd"/>
    </w:p>
    <w:p w14:paraId="07FE4EBC" w14:textId="64B27210" w:rsidR="00126C37" w:rsidRPr="005C1B7B" w:rsidRDefault="00000000">
      <w:pPr>
        <w:spacing w:afterLines="20" w:after="62"/>
        <w:ind w:firstLineChars="91" w:firstLine="219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分类学地位：</w:t>
      </w:r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细菌</w:t>
      </w:r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界</w:t>
      </w:r>
      <w:r w:rsidR="007A1D10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Bacteria</w:t>
      </w:r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r w:rsidR="005D3B04"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放线菌</w:t>
      </w:r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门</w:t>
      </w:r>
      <w:proofErr w:type="spellStart"/>
      <w:r w:rsidR="007A1D10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Actinomycetota</w:t>
      </w:r>
      <w:proofErr w:type="spellEnd"/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77BBEF48" w14:textId="77777777" w:rsidR="007A1D10" w:rsidRPr="005C1B7B" w:rsidRDefault="005D3B04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</w:rPr>
      </w:pPr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放线菌</w:t>
      </w:r>
      <w:proofErr w:type="gramStart"/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纲</w:t>
      </w:r>
      <w:proofErr w:type="gramEnd"/>
      <w:r w:rsidR="007A1D10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Actinobacteria</w:t>
      </w:r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放线菌亚纲</w:t>
      </w:r>
      <w:proofErr w:type="spellStart"/>
      <w:r w:rsidR="007A1D10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Actinobacteridae</w:t>
      </w:r>
      <w:proofErr w:type="spellEnd"/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；</w:t>
      </w:r>
    </w:p>
    <w:p w14:paraId="421F3AA5" w14:textId="337A592D" w:rsidR="00126C37" w:rsidRPr="005C1B7B" w:rsidRDefault="005D3B04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放线菌</w:t>
      </w:r>
      <w:r w:rsidR="0016416F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目</w:t>
      </w:r>
      <w:proofErr w:type="spellStart"/>
      <w:r w:rsidR="007A1D10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Actinomycetales</w:t>
      </w:r>
      <w:proofErr w:type="spellEnd"/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棒杆菌亚目</w:t>
      </w:r>
      <w:proofErr w:type="spellStart"/>
      <w:r w:rsidR="007A1D10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Corynebacterineae</w:t>
      </w:r>
      <w:proofErr w:type="spellEnd"/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；</w:t>
      </w:r>
    </w:p>
    <w:p w14:paraId="43199632" w14:textId="4D163D73" w:rsidR="00126C37" w:rsidRPr="005D3B04" w:rsidRDefault="005D3B04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</w:rPr>
      </w:pPr>
      <w:proofErr w:type="gramStart"/>
      <w:r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诺卡菌</w:t>
      </w:r>
      <w:r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科</w:t>
      </w:r>
      <w:proofErr w:type="spellStart"/>
      <w:proofErr w:type="gramEnd"/>
      <w:r w:rsidR="007A1D10" w:rsidRPr="005C1B7B">
        <w:rPr>
          <w:rFonts w:ascii="Times New Roman" w:eastAsia="宋体" w:hAnsi="Times New Roman" w:cs="Times New Roman"/>
          <w:color w:val="80340D" w:themeColor="accent2" w:themeShade="80"/>
          <w:sz w:val="24"/>
        </w:rPr>
        <w:t>Nocardiaceae</w:t>
      </w:r>
      <w:proofErr w:type="spellEnd"/>
      <w:r w:rsidR="0016416F" w:rsidRPr="005C1B7B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；</w:t>
      </w: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红球菌</w:t>
      </w:r>
      <w:r>
        <w:rPr>
          <w:rFonts w:ascii="Times New Roman" w:eastAsia="宋体" w:hAnsi="Times New Roman" w:cs="Times New Roman"/>
          <w:color w:val="80340D" w:themeColor="accent2" w:themeShade="80"/>
          <w:sz w:val="24"/>
        </w:rPr>
        <w:t>属</w:t>
      </w:r>
      <w:proofErr w:type="spellStart"/>
      <w:r w:rsidR="007A1D10" w:rsidRPr="007A1D10"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</w:rPr>
        <w:t>Rhodococcus</w:t>
      </w:r>
      <w:proofErr w:type="spellEnd"/>
    </w:p>
    <w:p w14:paraId="10208ACD" w14:textId="77777777" w:rsidR="005D3B04" w:rsidRPr="005D3B04" w:rsidRDefault="005D3B04" w:rsidP="005D3B04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color w:val="80340D" w:themeColor="accent2" w:themeShade="80"/>
          <w:sz w:val="24"/>
        </w:rPr>
      </w:pP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马红球菌</w:t>
      </w:r>
      <w:r w:rsidRPr="005D3B04">
        <w:rPr>
          <w:rFonts w:ascii="Times New Roman" w:eastAsiaTheme="majorEastAsia" w:hAnsi="Times New Roman" w:cs="Times New Roman"/>
          <w:color w:val="80340D" w:themeColor="accent2" w:themeShade="80"/>
          <w:sz w:val="24"/>
        </w:rPr>
        <w:t>(</w:t>
      </w:r>
      <w:proofErr w:type="spellStart"/>
      <w:r w:rsidRPr="009F3282">
        <w:rPr>
          <w:rFonts w:ascii="Times New Roman" w:eastAsiaTheme="majorEastAsia" w:hAnsi="Times New Roman" w:cs="Times New Roman"/>
          <w:i/>
          <w:iCs/>
          <w:color w:val="80340D" w:themeColor="accent2" w:themeShade="80"/>
          <w:sz w:val="24"/>
        </w:rPr>
        <w:t>Rhodococcus</w:t>
      </w:r>
      <w:proofErr w:type="spellEnd"/>
      <w:r w:rsidRPr="009F3282">
        <w:rPr>
          <w:rFonts w:ascii="Times New Roman" w:eastAsiaTheme="majorEastAsia" w:hAnsi="Times New Roman" w:cs="Times New Roman"/>
          <w:i/>
          <w:iCs/>
          <w:color w:val="80340D" w:themeColor="accent2" w:themeShade="80"/>
          <w:sz w:val="24"/>
        </w:rPr>
        <w:t xml:space="preserve"> </w:t>
      </w:r>
      <w:proofErr w:type="spellStart"/>
      <w:r w:rsidRPr="009F3282">
        <w:rPr>
          <w:rFonts w:ascii="Times New Roman" w:eastAsiaTheme="majorEastAsia" w:hAnsi="Times New Roman" w:cs="Times New Roman"/>
          <w:i/>
          <w:iCs/>
          <w:color w:val="80340D" w:themeColor="accent2" w:themeShade="80"/>
          <w:sz w:val="24"/>
        </w:rPr>
        <w:t>equi</w:t>
      </w:r>
      <w:proofErr w:type="spellEnd"/>
      <w:r w:rsidRPr="005D3B04">
        <w:rPr>
          <w:rFonts w:ascii="Times New Roman" w:eastAsiaTheme="majorEastAsia" w:hAnsi="Times New Roman" w:cs="Times New Roman"/>
          <w:color w:val="80340D" w:themeColor="accent2" w:themeShade="80"/>
          <w:sz w:val="24"/>
        </w:rPr>
        <w:t>)</w:t>
      </w: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原称为马棒状杆菌</w:t>
      </w: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(</w:t>
      </w:r>
      <w:proofErr w:type="spellStart"/>
      <w:r w:rsidRPr="009F3282">
        <w:rPr>
          <w:rFonts w:ascii="Times New Roman" w:eastAsiaTheme="majorEastAsia" w:hAnsi="Times New Roman" w:cs="Times New Roman"/>
          <w:i/>
          <w:iCs/>
          <w:color w:val="80340D" w:themeColor="accent2" w:themeShade="80"/>
          <w:sz w:val="24"/>
        </w:rPr>
        <w:t>C.equi</w:t>
      </w:r>
      <w:proofErr w:type="spellEnd"/>
      <w:r w:rsidRPr="005D3B04">
        <w:rPr>
          <w:rFonts w:ascii="Times New Roman" w:eastAsiaTheme="majorEastAsia" w:hAnsi="Times New Roman" w:cs="Times New Roman"/>
          <w:color w:val="80340D" w:themeColor="accent2" w:themeShade="80"/>
          <w:sz w:val="24"/>
        </w:rPr>
        <w:t>)</w:t>
      </w: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，曾归于棒状杆菌属，但近年来国外学者对其细胞壁进行分析后，发现有些棒状杆菌不符合棒状杆菌属的特性，因而</w:t>
      </w:r>
      <w:r w:rsidRPr="005D3B04">
        <w:rPr>
          <w:rFonts w:ascii="Times New Roman" w:eastAsiaTheme="majorEastAsia" w:hAnsi="Times New Roman" w:cs="Times New Roman"/>
          <w:color w:val="80340D" w:themeColor="accent2" w:themeShade="80"/>
          <w:sz w:val="24"/>
        </w:rPr>
        <w:t>1986</w:t>
      </w: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年出版的《伯杰氏细菌学分类手册》第</w:t>
      </w: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2</w:t>
      </w:r>
      <w:r w:rsidRPr="005D3B04">
        <w:rPr>
          <w:rFonts w:ascii="Times New Roman" w:eastAsia="宋体" w:hAnsi="Times New Roman" w:cs="Times New Roman"/>
          <w:color w:val="80340D" w:themeColor="accent2" w:themeShade="80"/>
          <w:sz w:val="24"/>
        </w:rPr>
        <w:t>卷，建议列入红球菌属，命名为马红球菌。红球菌属中唯一的动物致病种。该菌为马、猪、牛等动物的致病菌，过去引起人类致病极为罕见。</w:t>
      </w:r>
    </w:p>
    <w:p w14:paraId="47A3D63A" w14:textId="521459FA" w:rsidR="00126C37" w:rsidRPr="005D3B04" w:rsidRDefault="00126C37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color w:val="843F0B"/>
          <w:sz w:val="24"/>
          <w:szCs w:val="24"/>
        </w:rPr>
      </w:pPr>
    </w:p>
    <w:p w14:paraId="735E55A5" w14:textId="77777777" w:rsidR="00126C37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生物学特性</w:t>
      </w:r>
    </w:p>
    <w:p w14:paraId="05088E56" w14:textId="77777777" w:rsidR="00126C37" w:rsidRDefault="00000000">
      <w:pPr>
        <w:spacing w:beforeLines="50" w:before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培养特征</w:t>
      </w:r>
    </w:p>
    <w:p w14:paraId="32D8EA51" w14:textId="55F1461C" w:rsidR="005D3B04" w:rsidRPr="005D3B04" w:rsidRDefault="005D3B04" w:rsidP="005D3B04">
      <w:pPr>
        <w:ind w:firstLineChars="200" w:firstLine="420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偏性需氧，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～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40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℃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生长,最适温度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28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～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30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℃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。在固体培养基上形成边缘整齐、光滑闪光的灰红至橙红色菌落。在马铃薯或牛乳琼脂形成色素更为明显。在血琼脂产生大量粘质，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不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溶血。常规的培养基为 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TSA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 平板，培养后菌落形态为呈乳白色，粘液、湿润、有光泽，随着时间的生长呈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鲑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粉色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ADDIN NE.Ref.{E0E19A8A-E3F1-4F8B-83A3-25E77B4D5A24}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hint="eastAsia"/>
          <w:color w:val="080000"/>
          <w:vertAlign w:val="superscript"/>
        </w:rPr>
        <w:t>[2]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14:paraId="46A1F526" w14:textId="77777777" w:rsidR="005D3B04" w:rsidRPr="005D3B04" w:rsidRDefault="005D3B04" w:rsidP="005D3B04">
      <w:pPr>
        <w:ind w:firstLineChars="200" w:firstLine="420"/>
        <w:jc w:val="center"/>
        <w:rPr>
          <w:rFonts w:ascii="宋体" w:eastAsia="宋体" w:hAnsi="宋体" w:hint="eastAsia"/>
        </w:rPr>
      </w:pPr>
      <w:r w:rsidRPr="005D3B04">
        <w:rPr>
          <w:rFonts w:ascii="宋体" w:eastAsia="宋体" w:hAnsi="宋体"/>
          <w:noProof/>
        </w:rPr>
        <w:drawing>
          <wp:inline distT="0" distB="0" distL="114300" distR="114300" wp14:anchorId="03CEFF6B" wp14:editId="37295ADA">
            <wp:extent cx="1821180" cy="169164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96D5" w14:textId="77777777" w:rsidR="005D3B04" w:rsidRPr="005D3B04" w:rsidRDefault="005D3B04" w:rsidP="005D3B04">
      <w:pPr>
        <w:ind w:firstLineChars="200" w:firstLine="360"/>
        <w:jc w:val="center"/>
        <w:rPr>
          <w:rFonts w:ascii="宋体" w:eastAsia="宋体" w:hAnsi="宋体" w:hint="eastAsia"/>
          <w:sz w:val="18"/>
          <w:szCs w:val="18"/>
        </w:rPr>
      </w:pPr>
      <w:r w:rsidRPr="005D3B04">
        <w:rPr>
          <w:rFonts w:ascii="宋体" w:eastAsia="宋体" w:hAnsi="宋体" w:hint="eastAsia"/>
          <w:sz w:val="18"/>
          <w:szCs w:val="18"/>
        </w:rPr>
        <w:t>图1 马红球菌在血平板上的培养结果</w:t>
      </w:r>
    </w:p>
    <w:p w14:paraId="05155607" w14:textId="77777777" w:rsidR="005D3B04" w:rsidRPr="005D3B04" w:rsidRDefault="005D3B04" w:rsidP="005D3B04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1.1.2形态学特征</w:t>
      </w:r>
    </w:p>
    <w:p w14:paraId="1E920C8F" w14:textId="77777777" w:rsidR="005D3B04" w:rsidRPr="005D3B04" w:rsidRDefault="005D3B04" w:rsidP="005D3B04">
      <w:pPr>
        <w:ind w:firstLineChars="200" w:firstLine="420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马红球菌均为产生橙黄、橙红色素，菌体呈多形态的革兰阳性杆菌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ADDIN NE.Ref.{3E73C450-E76D-4B5D-A609-9BE85696810D}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hint="eastAsia"/>
          <w:color w:val="080000"/>
          <w:vertAlign w:val="superscript"/>
        </w:rPr>
        <w:t>[1]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。在葡萄糖酵母膏琼脂上呈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丝状但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迅即断裂为杆状、球形或多形体。不产生芽胞，无气中菌丝体和分生孢子，无运动性。</w:t>
      </w:r>
    </w:p>
    <w:p w14:paraId="63F87E66" w14:textId="77777777" w:rsidR="005D3B04" w:rsidRPr="005D3B04" w:rsidRDefault="005D3B04" w:rsidP="005D3B04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1.1.3生化特征</w:t>
      </w:r>
    </w:p>
    <w:p w14:paraId="4F15EE96" w14:textId="77777777" w:rsidR="005D3B04" w:rsidRPr="005D3B04" w:rsidRDefault="005D3B04" w:rsidP="005D3B04">
      <w:pPr>
        <w:ind w:firstLineChars="200" w:firstLine="420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生化反应不活泼，不能发酵任何糖、醇类，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触酶呈阳性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反应。不产生毒素。氧化酶阴性,不产生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靛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基质，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不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液化明胶。分解尿素，还原硝酸盐。</w:t>
      </w:r>
    </w:p>
    <w:p w14:paraId="176EE10A" w14:textId="77777777" w:rsidR="005D3B04" w:rsidRPr="005D3B04" w:rsidRDefault="005D3B04" w:rsidP="005D3B04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1.1.4 分子生物学特征</w:t>
      </w:r>
    </w:p>
    <w:p w14:paraId="13BBE95E" w14:textId="77777777" w:rsidR="005D3B04" w:rsidRPr="005D3B04" w:rsidRDefault="005D3B04" w:rsidP="005D3B04">
      <w:pPr>
        <w:ind w:firstLineChars="200" w:firstLine="420"/>
        <w:rPr>
          <w:rFonts w:ascii="宋体" w:eastAsia="宋体" w:hAnsi="宋体" w:cs="Times New Roman" w:hint="eastAsia"/>
          <w:b/>
          <w:bCs/>
          <w:sz w:val="24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青岛市</w:t>
      </w:r>
      <w:hyperlink r:id="rId9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卫生防疫站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经过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年的研究发现，该菌体含有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ST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、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LT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毒素，并对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HYPERLINK "https://baike.baidu.com/item/青霉素/113678?fromModule=lemma_inlink" \t "https://baike.baidu.com/item/%E9%A9%AC%E7%BA%A2%E7%90%83%E8%8F%8C/_blank" 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青霉素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、先锋霉素产生</w:t>
      </w:r>
      <w:hyperlink r:id="rId10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耐药性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。致病性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t>R.equi</w:t>
      </w:r>
      <w:proofErr w:type="spell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 携带 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80~90 kb 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的质粒，该质粒存在毒力相关蛋白的基因 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lastRenderedPageBreak/>
        <w:t>VapA</w:t>
      </w:r>
      <w:proofErr w:type="spellEnd"/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具有主导毒株诱导马驹肺炎的能力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ADDIN NE.Ref.{681C2CF5-25E5-4E70-A72C-92495AF6D683}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hint="eastAsia"/>
          <w:color w:val="080000"/>
          <w:vertAlign w:val="superscript"/>
        </w:rPr>
        <w:t>[2]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14:paraId="2AF47F7C" w14:textId="77777777" w:rsidR="005D3B04" w:rsidRPr="005D3B04" w:rsidRDefault="005D3B04" w:rsidP="005D3B04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1.2分布</w:t>
      </w:r>
      <w:r w:rsidRPr="005D3B04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、</w:t>
      </w: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传播与致病性</w:t>
      </w:r>
    </w:p>
    <w:p w14:paraId="00CB84B4" w14:textId="77777777" w:rsidR="005D3B04" w:rsidRPr="005D3B04" w:rsidRDefault="005D3B04" w:rsidP="005D3B04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1.2.1 分布与传播</w:t>
      </w:r>
    </w:p>
    <w:p w14:paraId="1AAE99E7" w14:textId="77777777" w:rsidR="005D3B04" w:rsidRPr="005D3B04" w:rsidRDefault="005D3B04" w:rsidP="005D3B04">
      <w:pPr>
        <w:widowControl/>
        <w:ind w:firstLineChars="200" w:firstLine="420"/>
        <w:jc w:val="left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马红球菌是红球菌属中唯一的动物致病种，主要来源于土壤，通过吸入和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食入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感染。它存在于畜粪、地表土、水、瘤胃及肠内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ADDIN NE.Ref.{06E48A75-7A51-4B0F-91C4-C8988E33BEA9}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hint="eastAsia"/>
          <w:color w:val="080000"/>
          <w:vertAlign w:val="superscript"/>
        </w:rPr>
        <w:t>[3-5]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，特别是在肥沃的中性土壤（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pH7.3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）和马粪中能长期存活，并在温、湿季节大量繁殖。目前马红球菌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病传播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途径还未明确，普遍认为马红球菌病主要由带有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R. 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t>equi</w:t>
      </w:r>
      <w:proofErr w:type="spellEnd"/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的粉尘进入呼吸道进行感染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ADDIN NE.Ref.{67642A88-512F-4F41-8C41-D8BF00099BB4}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hint="eastAsia"/>
          <w:color w:val="080000"/>
          <w:vertAlign w:val="superscript"/>
        </w:rPr>
        <w:t>[6-7]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14:paraId="3752E259" w14:textId="77777777" w:rsidR="005D3B04" w:rsidRPr="005D3B04" w:rsidRDefault="005D3B04" w:rsidP="005D3B04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5D3B04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 xml:space="preserve">2.2 </w:t>
      </w: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致病性</w:t>
      </w:r>
    </w:p>
    <w:p w14:paraId="01C254DA" w14:textId="77777777" w:rsidR="005D3B04" w:rsidRPr="005D3B04" w:rsidRDefault="005D3B04" w:rsidP="005D3B04">
      <w:pPr>
        <w:widowControl/>
        <w:ind w:firstLineChars="200" w:firstLine="420"/>
        <w:jc w:val="left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食用不熟的猪、牛、羊肉，特别是食用各种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烤肉串常使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人致病，并可引起</w:t>
      </w:r>
      <w:hyperlink r:id="rId11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艾滋病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、</w:t>
      </w:r>
      <w:hyperlink r:id="rId12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血液病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和</w:t>
      </w:r>
      <w:hyperlink r:id="rId13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肾移植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等</w:t>
      </w:r>
      <w:hyperlink r:id="rId14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免疫功能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受损患者的</w:t>
      </w:r>
      <w:hyperlink r:id="rId15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肺部感染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。马红球菌感染又称幼驹传染性</w:t>
      </w:r>
      <w:hyperlink r:id="rId16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支气管肺炎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(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foal infectious bronchopneumonia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)。以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1-6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月龄幼驹发生化脓性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HYPERLINK "https://baike.baidu.com/item/支气管炎/982703?fromModule=lemma_inlink" \t "https://baike.baidu.com/item/%E9%A9%AC%E7%BA%A2%E7%90%83%E8%8F%8C/_blank" 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支气管炎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为特征。可经消化道和</w:t>
      </w:r>
      <w:hyperlink r:id="rId17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呼吸道感染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病驹在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发病初期精神沉郁，</w:t>
      </w:r>
      <w:hyperlink r:id="rId18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食欲减退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，时有咳嗽，随后出现稽留高温，结膜潮红，贫血，随着病情的发展，发生化脓性</w:t>
      </w:r>
      <w:hyperlink r:id="rId19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肺炎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，呼吸迫促，</w:t>
      </w:r>
      <w:hyperlink r:id="rId20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鼻腔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流脓液性分泌物，以后转为脓性。有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的病驹关节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肿大，最后卧地不起，多因</w:t>
      </w:r>
      <w:hyperlink r:id="rId21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脓毒败血症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而死。 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本菌还可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引起猪的化脓性肺炎和</w:t>
      </w:r>
      <w:hyperlink r:id="rId22" w:tgtFrame="https://baike.baidu.com/item/%E9%A9%AC%E7%BA%A2%E7%90%83%E8%8F%8C/_blank" w:history="1">
        <w:r w:rsidRPr="005D3B04">
          <w:rPr>
            <w:rFonts w:ascii="宋体" w:eastAsia="宋体" w:hAnsi="宋体" w:cs="Times New Roman" w:hint="eastAsia"/>
            <w:szCs w:val="21"/>
            <w:shd w:val="clear" w:color="auto" w:fill="FFFFFF"/>
          </w:rPr>
          <w:t>淋巴结炎</w:t>
        </w:r>
      </w:hyperlink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，牛和绵羊的化脓性肺炎。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本菌还可能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与人淋巴瘤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以及脓用</w:t>
      </w:r>
      <w:proofErr w:type="gram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HYPERLINK "https://baike.baidu.com/item/免疫抑制剂/9942569?fromModule=lemma_inlink" \t "https://baike.baidu.com/item/%E9%A9%AC%E7%BA%A2%E7%90%83%E8%8F%8C/_blank" 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免疫抑制剂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患者有关。</w:t>
      </w:r>
    </w:p>
    <w:p w14:paraId="173DE931" w14:textId="77777777" w:rsidR="005D3B04" w:rsidRPr="005D3B04" w:rsidRDefault="005D3B04" w:rsidP="005D3B04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5D3B04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3</w:t>
      </w: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检测方法</w:t>
      </w:r>
    </w:p>
    <w:p w14:paraId="3D27C6E8" w14:textId="77777777" w:rsidR="005D3B04" w:rsidRPr="005D3B04" w:rsidRDefault="005D3B04" w:rsidP="005D3B04">
      <w:pPr>
        <w:widowControl/>
        <w:numPr>
          <w:ilvl w:val="0"/>
          <w:numId w:val="7"/>
        </w:numPr>
        <w:ind w:firstLineChars="200" w:firstLine="420"/>
        <w:jc w:val="left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分子生物学法：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t>R.equi</w:t>
      </w:r>
      <w:proofErr w:type="spellEnd"/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的一个决定性特征是产生胆固醇氧化酶（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Cholesterol oxidase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，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t>ChoE</w:t>
      </w:r>
      <w:proofErr w:type="spell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）利用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PCR 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>扩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增 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t>ChoE</w:t>
      </w:r>
      <w:proofErr w:type="spellEnd"/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基因可以鉴定是否为 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t>R.equi</w:t>
      </w:r>
      <w:proofErr w:type="spell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begin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instrText xml:space="preserve"> ADDIN NE.Ref.{157C8606-3C02-4DE8-8AFD-A5E0D21D4659}</w:instrTex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separate"/>
      </w:r>
      <w:r w:rsidRPr="005D3B04">
        <w:rPr>
          <w:rFonts w:ascii="宋体" w:eastAsia="宋体" w:hAnsi="宋体" w:hint="eastAsia"/>
          <w:color w:val="080000"/>
          <w:vertAlign w:val="superscript"/>
        </w:rPr>
        <w:t>[2]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fldChar w:fldCharType="end"/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14:paraId="3A069569" w14:textId="77777777" w:rsidR="005D3B04" w:rsidRPr="005D3B04" w:rsidRDefault="005D3B04" w:rsidP="005D3B04">
      <w:pPr>
        <w:widowControl/>
        <w:numPr>
          <w:ilvl w:val="0"/>
          <w:numId w:val="7"/>
        </w:numPr>
        <w:ind w:firstLineChars="200" w:firstLine="420"/>
        <w:jc w:val="left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血清学检测：确诊马红球菌病也可以使用</w:t>
      </w:r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 ELISA </w:t>
      </w: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的方法</w:t>
      </w:r>
      <w:proofErr w:type="gramStart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对病驹致病性</w:t>
      </w:r>
      <w:proofErr w:type="gramEnd"/>
      <w:r w:rsidRPr="005D3B04">
        <w:rPr>
          <w:rFonts w:ascii="Times New Roman" w:eastAsia="宋体" w:hAnsi="Times New Roman" w:cs="Times New Roman" w:hint="eastAsia"/>
          <w:sz w:val="18"/>
          <w:szCs w:val="18"/>
        </w:rPr>
        <w:t xml:space="preserve">R. </w:t>
      </w:r>
      <w:proofErr w:type="spellStart"/>
      <w:r w:rsidRPr="005D3B04">
        <w:rPr>
          <w:rFonts w:ascii="Times New Roman" w:eastAsia="宋体" w:hAnsi="Times New Roman" w:cs="Times New Roman" w:hint="eastAsia"/>
          <w:sz w:val="18"/>
          <w:szCs w:val="18"/>
        </w:rPr>
        <w:t>equi</w:t>
      </w:r>
      <w:proofErr w:type="spellEnd"/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 血清抗体水平检测。</w:t>
      </w:r>
    </w:p>
    <w:p w14:paraId="299EC2E6" w14:textId="77777777" w:rsidR="005D3B04" w:rsidRPr="005D3B04" w:rsidRDefault="005D3B04" w:rsidP="005D3B04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5D3B04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4</w:t>
      </w: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典型案例</w:t>
      </w:r>
    </w:p>
    <w:p w14:paraId="4AA7BEA8" w14:textId="77777777" w:rsidR="005D3B04" w:rsidRPr="005D3B04" w:rsidRDefault="005D3B04" w:rsidP="005D3B04">
      <w:pPr>
        <w:widowControl/>
        <w:ind w:firstLineChars="200" w:firstLine="420"/>
        <w:jc w:val="left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 w:hint="eastAsia"/>
          <w:szCs w:val="21"/>
          <w:shd w:val="clear" w:color="auto" w:fill="FFFFFF"/>
        </w:rPr>
        <w:t>虽然马红球菌在动物中普遍存在，但通常不会感染人类。然而，在某些情况下，马红球菌可能会引发人类感染，尤其是当人类与受感染动物密切接触时。关于马红球菌造成的污染或危害事件，目前并没有像其他病原菌那样被广泛报道。这可能是因为马红球菌感染人类的案例相对较少，或者其引起的症状较为轻微，没有引起足够的关注。然而，根据已有的报道和研究，马红球菌感染人类的案例主要发生在与马、牛、羊等动物密切接触的人群中。</w:t>
      </w:r>
      <w:r w:rsidRPr="005D3B04">
        <w:rPr>
          <w:rFonts w:ascii="宋体" w:eastAsia="宋体" w:hAnsi="宋体" w:cs="Times New Roman" w:hint="eastAsia"/>
        </w:rPr>
        <w:t>目前并无大量具体的病例可以表明其与水污染明确相关。</w:t>
      </w:r>
    </w:p>
    <w:p w14:paraId="204A095A" w14:textId="77777777" w:rsidR="005D3B04" w:rsidRPr="005D3B04" w:rsidRDefault="005D3B04" w:rsidP="005D3B04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5D3B04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5</w:t>
      </w:r>
      <w:r w:rsidRPr="005D3B04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防治对策</w:t>
      </w:r>
    </w:p>
    <w:p w14:paraId="53557EC3" w14:textId="77777777" w:rsidR="005D3B04" w:rsidRPr="005D3B04" w:rsidRDefault="005D3B04" w:rsidP="005D3B04">
      <w:pPr>
        <w:widowControl/>
        <w:numPr>
          <w:ilvl w:val="0"/>
          <w:numId w:val="8"/>
        </w:numPr>
        <w:ind w:firstLineChars="200" w:firstLine="420"/>
        <w:jc w:val="left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/>
          <w:szCs w:val="21"/>
          <w:shd w:val="clear" w:color="auto" w:fill="FFFFFF"/>
        </w:rPr>
        <w:t>确保水源地远离可能含有马红球菌的污染源，如畜牧场、农田等。</w:t>
      </w:r>
    </w:p>
    <w:p w14:paraId="11ECDA1B" w14:textId="77777777" w:rsidR="005D3B04" w:rsidRPr="005D3B04" w:rsidRDefault="005D3B04" w:rsidP="005D3B04">
      <w:pPr>
        <w:widowControl/>
        <w:numPr>
          <w:ilvl w:val="0"/>
          <w:numId w:val="8"/>
        </w:numPr>
        <w:ind w:firstLineChars="200" w:firstLine="420"/>
        <w:jc w:val="left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/>
          <w:szCs w:val="21"/>
          <w:shd w:val="clear" w:color="auto" w:fill="FFFFFF"/>
        </w:rPr>
        <w:t>加强对畜牧场的管理，确保动物粪便和废水得到妥善处理，防止其污染水源。</w:t>
      </w:r>
    </w:p>
    <w:p w14:paraId="4677FA6D" w14:textId="77777777" w:rsidR="005D3B04" w:rsidRPr="005D3B04" w:rsidRDefault="005D3B04" w:rsidP="005D3B04">
      <w:pPr>
        <w:widowControl/>
        <w:numPr>
          <w:ilvl w:val="0"/>
          <w:numId w:val="8"/>
        </w:numPr>
        <w:ind w:firstLineChars="200" w:firstLine="420"/>
        <w:jc w:val="left"/>
        <w:rPr>
          <w:rFonts w:ascii="宋体" w:eastAsia="宋体" w:hAnsi="宋体" w:cs="Times New Roman" w:hint="eastAsia"/>
          <w:szCs w:val="21"/>
          <w:shd w:val="clear" w:color="auto" w:fill="FFFFFF"/>
        </w:rPr>
      </w:pPr>
      <w:r w:rsidRPr="005D3B04">
        <w:rPr>
          <w:rFonts w:ascii="宋体" w:eastAsia="宋体" w:hAnsi="宋体" w:cs="Times New Roman"/>
          <w:szCs w:val="21"/>
          <w:shd w:val="clear" w:color="auto" w:fill="FFFFFF"/>
        </w:rPr>
        <w:t>在水处理过程中，采用有效的过滤和消毒方法，以去除或杀灭水中的马红球菌。</w:t>
      </w:r>
    </w:p>
    <w:p w14:paraId="3D6C44D2" w14:textId="1167A027" w:rsidR="00126C37" w:rsidRPr="005D3B04" w:rsidRDefault="00126C37">
      <w:pPr>
        <w:jc w:val="left"/>
        <w:rPr>
          <w:rFonts w:ascii="Times New Roman" w:eastAsia="宋体" w:hAnsi="Times New Roman" w:cs="Times New Roman"/>
          <w:szCs w:val="21"/>
          <w:shd w:val="clear" w:color="auto" w:fill="FFFFFF"/>
          <w:lang w:bidi="ar"/>
        </w:rPr>
      </w:pPr>
    </w:p>
    <w:p w14:paraId="7D98FB09" w14:textId="395BEC87" w:rsidR="00126C37" w:rsidRDefault="00000000">
      <w:pPr>
        <w:widowControl/>
        <w:spacing w:beforeLines="50" w:before="156"/>
        <w:rPr>
          <w:rFonts w:ascii="Times New Roman" w:eastAsia="宋体" w:hAnsi="Times New Roman" w:cs="Times New Roman"/>
          <w:b/>
          <w:bCs/>
          <w:sz w:val="24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668B1" wp14:editId="478B4630">
                <wp:simplePos x="0" y="0"/>
                <wp:positionH relativeFrom="column">
                  <wp:posOffset>-90805</wp:posOffset>
                </wp:positionH>
                <wp:positionV relativeFrom="paragraph">
                  <wp:posOffset>109855</wp:posOffset>
                </wp:positionV>
                <wp:extent cx="5419090" cy="306070"/>
                <wp:effectExtent l="0" t="6350" r="10160" b="1143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89" cy="306070"/>
                          <a:chOff x="4915" y="59400"/>
                          <a:chExt cx="10084" cy="482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874C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  <a:solidFill>
                            <a:srgbClr val="4874CB"/>
                          </a:solidFill>
                          <a:ln w="12700" cap="flat" cmpd="sng" algn="ctr">
                            <a:solidFill>
                              <a:srgbClr val="4874CB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7A8CC0" w14:textId="77777777" w:rsidR="00126C37" w:rsidRDefault="00000000">
                              <w:pPr>
                                <w:jc w:val="center"/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668B1" id="组合 29" o:spid="_x0000_s1026" style="position:absolute;left:0;text-align:left;margin-left:-7.15pt;margin-top:8.65pt;width:426.7pt;height:24.1pt;z-index:251659264" coordorigin="4915,59400" coordsize="10084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">
                <v:line id="直接连接符 23" o:spid="_x0000_s1027" style="position:absolute;visibility:visible;mso-wrap-style:square" from="4915,59619" to="14999,5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" strokecolor="#4874cb" strokeweight="1pt">
                  <v:stroke joinstyle="miter"/>
                </v:lin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8" o:spid="_x0000_s1028" type="#_x0000_t55" style="position:absolute;left:5252;top:59400;width:1854;height: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" adj="18792" fillcolor="#4874cb" strokecolor="#2e54a1" strokeweight="1pt">
                  <v:textbox>
                    <w:txbxContent>
                      <w:p w14:paraId="5C7A8CC0" w14:textId="77777777" w:rsidR="00126C37" w:rsidRDefault="00000000">
                        <w:pPr>
                          <w:jc w:val="center"/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1D6C5BB9" w14:textId="77777777" w:rsidR="005D3B04" w:rsidRDefault="005D3B04" w:rsidP="005D3B04">
      <w:pPr>
        <w:jc w:val="left"/>
        <w:rPr>
          <w:rFonts w:hint="eastAsia"/>
          <w:sz w:val="18"/>
          <w:szCs w:val="18"/>
        </w:rPr>
      </w:pPr>
    </w:p>
    <w:p w14:paraId="3160DF48" w14:textId="610778AF" w:rsidR="005D3B04" w:rsidRPr="005D3B04" w:rsidRDefault="005D3B04" w:rsidP="005D3B04">
      <w:pPr>
        <w:jc w:val="left"/>
        <w:rPr>
          <w:rFonts w:ascii="宋体" w:eastAsia="宋体" w:hAnsi="宋体" w:hint="eastAsia"/>
          <w:sz w:val="18"/>
          <w:szCs w:val="18"/>
        </w:rPr>
      </w:pPr>
      <w:r w:rsidRPr="005D3B04">
        <w:rPr>
          <w:rFonts w:ascii="宋体" w:eastAsia="宋体" w:hAnsi="宋体" w:hint="eastAsia"/>
          <w:sz w:val="18"/>
          <w:szCs w:val="18"/>
        </w:rPr>
        <w:t>期刊</w:t>
      </w:r>
      <w:r w:rsidRPr="000B35DF">
        <w:rPr>
          <w:rFonts w:ascii="宋体" w:eastAsia="宋体" w:hAnsi="宋体"/>
          <w:sz w:val="18"/>
          <w:szCs w:val="18"/>
        </w:rPr>
        <w:fldChar w:fldCharType="begin"/>
      </w:r>
      <w:r w:rsidRPr="005D3B04">
        <w:rPr>
          <w:rFonts w:ascii="宋体" w:eastAsia="宋体" w:hAnsi="宋体" w:hint="eastAsia"/>
          <w:sz w:val="18"/>
          <w:szCs w:val="18"/>
        </w:rPr>
        <w:instrText xml:space="preserve"> ADDIN NE.Bib</w:instrText>
      </w:r>
      <w:r w:rsidRPr="000B35DF">
        <w:rPr>
          <w:rFonts w:ascii="宋体" w:eastAsia="宋体" w:hAnsi="宋体"/>
          <w:sz w:val="18"/>
          <w:szCs w:val="18"/>
        </w:rPr>
        <w:fldChar w:fldCharType="separate"/>
      </w:r>
    </w:p>
    <w:p w14:paraId="6C628C05" w14:textId="77777777" w:rsidR="005D3B04" w:rsidRPr="000B35DF" w:rsidRDefault="005D3B04" w:rsidP="005D3B04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[1]</w:t>
      </w: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1" w:name="_nebDDFE97F0_ED87_49BF_A146_A61CE6CD23C8"/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von Bargen K, Polidori M, Becken U, et al. Rhodococcus equi virulence-associated protein A is required for diversion of phagosome biogenesis but not for cytotoxicity. Infect Immun, 2009, 77(12):5676-5681.</w:t>
      </w:r>
      <w:bookmarkEnd w:id="1"/>
    </w:p>
    <w:p w14:paraId="1BA284DE" w14:textId="77777777" w:rsidR="005D3B04" w:rsidRPr="000B35DF" w:rsidRDefault="005D3B04" w:rsidP="005D3B04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0B35DF">
        <w:rPr>
          <w:rFonts w:ascii="Times New Roman" w:eastAsia="Times New Roman" w:hAnsi="Times New Roman"/>
          <w:color w:val="000000"/>
          <w:sz w:val="18"/>
          <w:szCs w:val="18"/>
        </w:rPr>
        <w:lastRenderedPageBreak/>
        <w:t>[3]</w:t>
      </w: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2" w:name="_neb5BED2E97_F5D7_4C70_BD61_7EBE14001C6C"/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Dillon D, Witten P E, Buck C L. Evaluating Dermal Bone as a Novel Source of Endocrine Information in Ninespine and Threespine Stickleback Fish. Integr Org Biol, 2023, 5(1):obad7.</w:t>
      </w:r>
      <w:bookmarkEnd w:id="2"/>
    </w:p>
    <w:p w14:paraId="44D0059A" w14:textId="77777777" w:rsidR="005D3B04" w:rsidRPr="000B35DF" w:rsidRDefault="005D3B04" w:rsidP="005D3B04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[4]</w:t>
      </w: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3" w:name="_neb856F937A_46B6_43CA_8F2F_A30F2C4E1C99"/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Kuskie K R, Smith J L, Wang N, et al. Effects of location for collection of air samples on a farm and time of day of sample collection on airborne concentrations of virulent Rhodococcus equi at two horse breeding farms. Am J Vet Res, 2011, 72(1):73-79.</w:t>
      </w:r>
      <w:bookmarkEnd w:id="3"/>
    </w:p>
    <w:p w14:paraId="7B73AD53" w14:textId="77777777" w:rsidR="005D3B04" w:rsidRPr="000B35DF" w:rsidRDefault="005D3B04" w:rsidP="005D3B04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[5]</w:t>
      </w: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4" w:name="_nebCD1D9818_A13E_41CC_8D4D_7965F2B665D3"/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Takai S, Chaffin M K, Cohen N D, et al. Prevalence of virulent Rhodococcus equi in soil from five R. equi-endemic horse-breeding farms and restriction fragment length polymorphisms of virulence  plasmids in isolates from soil and infected foals in Texas. J Vet Diagn Invest, 2001, 13(6):489-494.</w:t>
      </w:r>
      <w:bookmarkEnd w:id="4"/>
    </w:p>
    <w:p w14:paraId="1FCD34D4" w14:textId="77777777" w:rsidR="005D3B04" w:rsidRPr="000B35DF" w:rsidRDefault="005D3B04" w:rsidP="005D3B04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[6]</w:t>
      </w: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5" w:name="_nebF6B20210_FDAE_4563_AEF1_4712FA3F355F"/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Chaffin M K, Cohen N D, Martens R J, et al. Foal-related risk factors associated with development of Rhodococcus equi pneumonia on farms with endemic infection. J Am Vet Med Assoc, 2003, 223(12):1791-1799.</w:t>
      </w:r>
      <w:bookmarkEnd w:id="5"/>
    </w:p>
    <w:p w14:paraId="1E705D3E" w14:textId="77777777" w:rsidR="005D3B04" w:rsidRPr="000B35DF" w:rsidRDefault="005D3B04" w:rsidP="005D3B04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[7]</w:t>
      </w:r>
      <w:r w:rsidRPr="000B35D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6" w:name="_neb946920FE_51F3_4912_8D26_9A0E66ABDB10"/>
      <w:r w:rsidRPr="000B35DF">
        <w:rPr>
          <w:rFonts w:ascii="Times New Roman" w:eastAsia="Times New Roman" w:hAnsi="Times New Roman"/>
          <w:color w:val="000000"/>
          <w:sz w:val="18"/>
          <w:szCs w:val="18"/>
        </w:rPr>
        <w:t>Muscatello G, Gilkerson J R, Browning G F. Detection of virulent Rhodococcus equi in exhaled air samples from naturally infected foals. J Clin Microbiol, 2009, 47(3):734-737.</w:t>
      </w:r>
      <w:bookmarkEnd w:id="6"/>
    </w:p>
    <w:p w14:paraId="4E5C06A7" w14:textId="3B780EA8" w:rsidR="005D3B04" w:rsidRPr="005D3B04" w:rsidRDefault="005D3B04" w:rsidP="005D3B04">
      <w:pPr>
        <w:rPr>
          <w:rFonts w:ascii="宋体" w:eastAsia="宋体" w:hAnsi="宋体" w:hint="eastAsia"/>
          <w:sz w:val="18"/>
          <w:szCs w:val="18"/>
        </w:rPr>
      </w:pPr>
      <w:r w:rsidRPr="000B35DF">
        <w:rPr>
          <w:sz w:val="18"/>
          <w:szCs w:val="18"/>
        </w:rPr>
        <w:fldChar w:fldCharType="end"/>
      </w:r>
      <w:r w:rsidRPr="005D3B04">
        <w:rPr>
          <w:rFonts w:ascii="宋体" w:eastAsia="宋体" w:hAnsi="宋体" w:hint="eastAsia"/>
          <w:sz w:val="18"/>
          <w:szCs w:val="18"/>
        </w:rPr>
        <w:t>硕士论文</w:t>
      </w:r>
    </w:p>
    <w:p w14:paraId="57B5DE27" w14:textId="76ADBF6B" w:rsidR="005D3B04" w:rsidRPr="005D3B04" w:rsidRDefault="005D3B04" w:rsidP="005D3B04">
      <w:pPr>
        <w:rPr>
          <w:rFonts w:ascii="宋体" w:eastAsia="宋体" w:hAnsi="宋体" w:hint="eastAsia"/>
          <w:sz w:val="18"/>
          <w:szCs w:val="18"/>
        </w:rPr>
      </w:pPr>
      <w:r w:rsidRPr="005D3B04">
        <w:rPr>
          <w:rFonts w:ascii="宋体" w:eastAsia="宋体" w:hAnsi="宋体"/>
          <w:color w:val="000000"/>
          <w:sz w:val="18"/>
          <w:szCs w:val="18"/>
        </w:rPr>
        <w:t>[</w:t>
      </w:r>
      <w:r w:rsidRPr="005D3B04">
        <w:rPr>
          <w:rFonts w:ascii="宋体" w:eastAsia="宋体" w:hAnsi="宋体" w:hint="eastAsia"/>
          <w:color w:val="000000"/>
          <w:sz w:val="18"/>
          <w:szCs w:val="18"/>
        </w:rPr>
        <w:t>8</w:t>
      </w:r>
      <w:r w:rsidRPr="005D3B04">
        <w:rPr>
          <w:rFonts w:ascii="宋体" w:eastAsia="宋体" w:hAnsi="宋体"/>
          <w:color w:val="000000"/>
          <w:sz w:val="18"/>
          <w:szCs w:val="18"/>
        </w:rPr>
        <w:t>]</w:t>
      </w:r>
      <w:r w:rsidRPr="005D3B04">
        <w:rPr>
          <w:rFonts w:ascii="宋体" w:eastAsia="宋体" w:hAnsi="宋体"/>
          <w:color w:val="000000"/>
          <w:sz w:val="18"/>
          <w:szCs w:val="18"/>
        </w:rPr>
        <w:tab/>
      </w:r>
      <w:bookmarkStart w:id="7" w:name="_nebFC7F08FC_DC17_4BD0_BCA3_737489DC30C2"/>
      <w:r w:rsidRPr="005D3B04">
        <w:rPr>
          <w:rFonts w:ascii="宋体" w:eastAsia="宋体" w:hAnsi="宋体" w:hint="eastAsia"/>
          <w:color w:val="000000"/>
          <w:sz w:val="18"/>
          <w:szCs w:val="18"/>
        </w:rPr>
        <w:t>余万里</w:t>
      </w:r>
      <w:r w:rsidRPr="005D3B04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5D3B04">
        <w:rPr>
          <w:rFonts w:ascii="宋体" w:eastAsia="宋体" w:hAnsi="宋体" w:hint="eastAsia"/>
          <w:color w:val="000000"/>
          <w:sz w:val="18"/>
          <w:szCs w:val="18"/>
        </w:rPr>
        <w:t>新疆五个马场马红球菌流行病学调查及其感染病例的诊治</w:t>
      </w:r>
      <w:r w:rsidRPr="005D3B04">
        <w:rPr>
          <w:rFonts w:ascii="宋体" w:eastAsia="宋体" w:hAnsi="宋体"/>
          <w:color w:val="000000"/>
          <w:sz w:val="18"/>
          <w:szCs w:val="18"/>
        </w:rPr>
        <w:t>[</w:t>
      </w:r>
      <w:r w:rsidRPr="005D3B04">
        <w:rPr>
          <w:rFonts w:ascii="宋体" w:eastAsia="宋体" w:hAnsi="宋体" w:hint="eastAsia"/>
          <w:color w:val="000000"/>
          <w:sz w:val="18"/>
          <w:szCs w:val="18"/>
        </w:rPr>
        <w:t>硕士学位论文</w:t>
      </w:r>
      <w:r w:rsidRPr="005D3B04">
        <w:rPr>
          <w:rFonts w:ascii="宋体" w:eastAsia="宋体" w:hAnsi="宋体"/>
          <w:color w:val="000000"/>
          <w:sz w:val="18"/>
          <w:szCs w:val="18"/>
        </w:rPr>
        <w:t xml:space="preserve">]. </w:t>
      </w:r>
      <w:r w:rsidRPr="005D3B04">
        <w:rPr>
          <w:rFonts w:ascii="宋体" w:eastAsia="宋体" w:hAnsi="宋体" w:hint="eastAsia"/>
          <w:color w:val="000000"/>
          <w:sz w:val="18"/>
          <w:szCs w:val="18"/>
        </w:rPr>
        <w:t>新疆农业大学</w:t>
      </w:r>
      <w:r w:rsidRPr="005D3B04">
        <w:rPr>
          <w:rFonts w:ascii="宋体" w:eastAsia="宋体" w:hAnsi="宋体"/>
          <w:color w:val="000000"/>
          <w:sz w:val="18"/>
          <w:szCs w:val="18"/>
        </w:rPr>
        <w:t>, 2022.</w:t>
      </w:r>
      <w:bookmarkEnd w:id="7"/>
    </w:p>
    <w:p w14:paraId="51C76050" w14:textId="30B8CEDD" w:rsidR="00126C37" w:rsidRPr="005D3B04" w:rsidRDefault="00126C37" w:rsidP="00B20747">
      <w:pPr>
        <w:pStyle w:val="14"/>
        <w:ind w:left="420" w:hangingChars="200" w:hanging="420"/>
        <w:rPr>
          <w:rFonts w:hint="eastAsia"/>
        </w:rPr>
      </w:pPr>
    </w:p>
    <w:sectPr w:rsidR="00126C37" w:rsidRPr="005D3B04">
      <w:headerReference w:type="default" r:id="rId23"/>
      <w:footerReference w:type="default" r:id="rId24"/>
      <w:head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EBADA" w14:textId="77777777" w:rsidR="00BE1223" w:rsidRDefault="00BE1223">
      <w:pPr>
        <w:rPr>
          <w:rFonts w:hint="eastAsia"/>
        </w:rPr>
      </w:pPr>
      <w:r>
        <w:separator/>
      </w:r>
    </w:p>
  </w:endnote>
  <w:endnote w:type="continuationSeparator" w:id="0">
    <w:p w14:paraId="466F62B5" w14:textId="77777777" w:rsidR="00BE1223" w:rsidRDefault="00BE12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32B3" w14:textId="77777777" w:rsidR="00126C37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C8885" wp14:editId="2D3E24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292410" w14:textId="77777777" w:rsidR="00126C37" w:rsidRDefault="00000000">
                          <w:pPr>
                            <w:pStyle w:val="a5"/>
                            <w:rPr>
                              <w:rFonts w:hint="eastAsia"/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C8885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JuxLiPtAQAA5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02292410" w14:textId="77777777" w:rsidR="00126C37" w:rsidRDefault="00000000">
                    <w:pPr>
                      <w:pStyle w:val="a5"/>
                      <w:rPr>
                        <w:rFonts w:hint="eastAsia"/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</w:pP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t>6</w: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84E5" w14:textId="77777777" w:rsidR="00BE1223" w:rsidRDefault="00BE1223">
      <w:pPr>
        <w:rPr>
          <w:rFonts w:hint="eastAsia"/>
        </w:rPr>
      </w:pPr>
      <w:r>
        <w:separator/>
      </w:r>
    </w:p>
  </w:footnote>
  <w:footnote w:type="continuationSeparator" w:id="0">
    <w:p w14:paraId="3535AA4D" w14:textId="77777777" w:rsidR="00BE1223" w:rsidRDefault="00BE12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5911" w14:textId="77777777" w:rsidR="00126C37" w:rsidRDefault="00000000">
    <w:pPr>
      <w:pStyle w:val="a7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FDA1F1" wp14:editId="443A73A4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4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6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CjgPt7aAAAACwEAAA8AAAAAAAAAAQAgAAAAIgAAAGRy&#10;cy9kb3ducmV2LnhtbFBLAQIUABQAAAAIAIdO4kBzzHZAWQMAAOwPAAAOAAAAAAAAAAEAIAAAACkB&#10;AABkcnMvZTJvRG9jLnhtbFBLBQYAAAAABgAGAFkBAAD0BgAAAAA=&#10;">
              <o:lock v:ext="edit" aspectratio="f"/>
              <v:rect id="_x0000_s1026" o:spid="_x0000_s1026" o:spt="1" style="position:absolute;left:867;top:277;height:973;width:351;v-text-anchor:middle;" fillcolor="#4874CB" filled="t" stroked="f" coordsize="21600,21600" o:gfxdata="UEsDBAoAAAAAAIdO4kAAAAAAAAAAAAAAAAAEAAAAZHJzL1BLAwQUAAAACACHTuJAgL0PeLkAAADa&#10;AAAADwAAAGRycy9kb3ducmV2LnhtbEWPQYvCMBSE74L/ITzBi2hSWUS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9D3i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326;top:277;height:973;width:261;v-text-anchor:middle;" fillcolor="#4874CB" filled="t" stroked="f" coordsize="21600,21600" o:gfxdata="UEsDBAoAAAAAAIdO4kAAAAAAAAAAAAAAAAAEAAAAZHJzL1BLAwQUAAAACACHTuJA7/Gq47kAAADa&#10;AAAADwAAAGRycy9kb3ducmV2LnhtbEWPQYvCMBSE74L/ITzBi2hSYUW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/xquO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47y9V7sAAADb&#10;AAAADwAAAGRycy9kb3ducmV2LnhtbEWPT4vCMBTE7wt+h/AEL6JJBRepRg+C4EXEP7B7fDTPtti8&#10;lCTa+u3NwoLHYWZ+w6w2vW3Ek3yoHWvIpgoEceFMzaWG62U3WYAIEdlg45g0vCjAZj34WmFuXMcn&#10;ep5jKRKEQ44aqhjbXMpQVGQxTF1LnLyb8xZjkr6UxmOX4LaRM6W+pcWa00KFLW0rKu7nh9Xw86vk&#10;2N2z3qqDz/ZtR1s+jrUeDTO1BBGpj5/wf3tvNMzm8Pcl/Q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7y9V7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E24jILsAAADb&#10;AAAADwAAAGRycy9kb3ducmV2LnhtbEWPT4vCMBTE78J+h/AEL7Im9SBSjT0UBC8i/gE9Ppq3bbF5&#10;KUnWdr/9ZmHB4zAzv2G2xWg78SIfWscasoUCQVw503Kt4Xbdf65BhIhssHNMGn4oQLH7mGwxN27g&#10;M70usRYJwiFHDU2MfS5lqBqyGBauJ07el/MWY5K+lsbjkOC2k0ulVtJiy2mhwZ7Khqrn5dtquD+U&#10;nLtnNlp19NmhH6jk01zr2TRTGxCRxvgO/7cPRsNyBX9f0g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4jIL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73334C" wp14:editId="0B83A07D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0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533.8pt;margin-top:8.95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BXKE8G1gAAAAcBAAAPAAAAAAAAAAEAIAAA&#10;ACIAAABkcnMvZG93bnJldi54bWxQSwECFAAUAAAACACHTuJAJtlXT2QDAAD+DwAADgAAAAAAAAAB&#10;ACAAAAAlAQAAZHJzL2Uyb0RvYy54bWxQSwUGAAAAAAYABgBZAQAA+wYAAAAA&#10;">
              <o:lock v:ext="edit" aspectratio="f"/>
              <v:rect id="矩形 4" o:spid="_x0000_s1026" o:spt="1" style="position:absolute;left:867;top:277;height:973;width:351;v-text-anchor:middle;" fillcolor="#4874CB" filled="t" stroked="f" coordsize="21600,21600" o:gfxdata="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8sez7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74CB" filled="t" stroked="f" coordsize="21600,21600" o:gfxdata="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57565AAAA2w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zXVKBbgAAADb&#10;AAAADwAAAGRycy9kb3ducmV2LnhtbEVPTYvCMBC9C/6HMIIX0aQuiFSjB0HwIrIq6HFoxrbYTEoS&#10;bf33m4WFvc3jfc5629tGvMmH2rGGbKZAEBfO1FxquF720yWIEJENNo5Jw4cCbDfDwRpz4zr+pvc5&#10;liKFcMhRQxVjm0sZiooshplriRP3cN5iTNCX0njsUrht5FyphbRYc2qosKVdRcXz/LIabnclJ+6Z&#10;9VYdfXZoO9rxaaL1eJSpFYhIffwX/7kPJs3/gt9f0gFy8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XVKBb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nIe7VLoAAADb&#10;AAAADwAAAGRycy9kb3ducmV2LnhtbEWPQYvCMBSE7wv+h/CEvYgm8bAs1ehBELyI6Ap6fDTPtti8&#10;lCTa+u/NwsIeh5n5hlmuB9eKJ4XYeDagZwoEceltw5WB8892+g0iJmSLrWcy8KII69XoY4mF9T0f&#10;6XlKlcgQjgUaqFPqCiljWZPDOPMdcfZuPjhMWYZK2oB9hrtWzpX6kg4bzgs1drSpqbyfHs7A5ark&#10;xN/14NQ+6F3X04YPE2M+x1otQCQa0n/4r72zBuYafr/kHy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h7tUugAAANsA&#10;AAAPAAAAAAAAAAEAIAAAACIAAABkcnMvZG93bnJldi54bWxQSwECFAAUAAAACACHTuJAMy8FnjsA&#10;AAA5AAAAEAAAAAAAAAABACAAAAAJAQAAZHJzL3NoYXBleG1sLnhtbFBLBQYAAAAABgAGAFsBAACz&#10;AwAAAAA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07F86" wp14:editId="351926A6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7" name="矩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874CB">
                              <a:hueOff val="-25"/>
                            </a:srgbClr>
                          </a:gs>
                          <a:gs pos="100000">
                            <a:srgbClr val="4874CB"/>
                          </a:gs>
                        </a:gsLst>
                        <a:lin ang="2700000" scaled="0"/>
                      </a:gradFill>
                      <a:ln>
                        <a:noFill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1312;v-text-anchor:middle;mso-width-relative:page;mso-height-relative:page;mso-width-percent:1000;" fillcolor="#4874CB" filled="t" stroked="f" coordsize="21600,21600" o:gfxdata="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DpYo1wAAAAkBAAAPAAAAAAAA&#10;AAEAIAAAACIAAABkcnMvZG93bnJldi54bWxQSwECFAAUAAAACACHTuJA/GOqsIUCAAAiBQAADgAA&#10;AAAAAAABACAAAAAmAQAAZHJzL2Uyb0RvYy54bWxQSwUGAAAAAAYABgBZAQAAHQYAAAAA&#10;">
              <v:fill type="gradient" on="t" color2="#4874CB" angle="45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7C26" w14:textId="77777777" w:rsidR="00126C37" w:rsidRDefault="00126C37">
    <w:pPr>
      <w:pStyle w:val="a7"/>
      <w:pBdr>
        <w:bottom w:val="single" w:sz="4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E98710"/>
    <w:multiLevelType w:val="singleLevel"/>
    <w:tmpl w:val="A8E9871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0F5E4FD"/>
    <w:multiLevelType w:val="singleLevel"/>
    <w:tmpl w:val="E0F5E4F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3E25974"/>
    <w:multiLevelType w:val="multilevel"/>
    <w:tmpl w:val="03A05C1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67286"/>
    <w:multiLevelType w:val="multilevel"/>
    <w:tmpl w:val="836410EA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F2F37"/>
    <w:multiLevelType w:val="multilevel"/>
    <w:tmpl w:val="2174CE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FE7866"/>
    <w:multiLevelType w:val="multilevel"/>
    <w:tmpl w:val="7FEC1286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44A29B"/>
    <w:multiLevelType w:val="singleLevel"/>
    <w:tmpl w:val="5D44A29B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762E0A8D"/>
    <w:multiLevelType w:val="multilevel"/>
    <w:tmpl w:val="C4A690DE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930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048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609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252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190248">
    <w:abstractNumId w:val="4"/>
  </w:num>
  <w:num w:numId="6" w16cid:durableId="978804448">
    <w:abstractNumId w:val="6"/>
  </w:num>
  <w:num w:numId="7" w16cid:durableId="1896813640">
    <w:abstractNumId w:val="0"/>
  </w:num>
  <w:num w:numId="8" w16cid:durableId="20830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xMThiYmRiNWNhMzQ1MmFiZWM0ODMwNWFlYWZlYzYifQ=="/>
    <w:docVar w:name="NE.Ref{1B9E63A7-F4E5-4D31-8FD7-D46F73914F3E}" w:val=" ADDIN NE.Ref.{1B9E63A7-F4E5-4D31-8FD7-D46F73914F3E}&lt;Citation&gt;&lt;Group&gt;&lt;References&gt;&lt;Item&gt;&lt;ID&gt;762&lt;/ID&gt;&lt;UID&gt;{104DD347-D9FA-4105-9B12-ED8637D3925E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3&lt;/ID&gt;&lt;UID&gt;{77CA1E84-92A4-4EEF-BA34-AFAF7A5EAE44}&lt;/UID&gt;&lt;Title&gt;医学寄生虫学&lt;/Title&gt;&lt;Template&gt;Book&lt;/Template&gt;&lt;Star&gt;0&lt;/Star&gt;&lt;Tag&gt;0&lt;/Tag&gt;&lt;Author&gt;高兴政&lt;/Author&gt;&lt;Year&gt;2015&lt;/Year&gt;&lt;Details&gt;&lt;_isbn&gt;978-7-5659-0807-1&lt;/_isbn&gt;&lt;_publisher&gt;北京大学医学出版社&lt;/_publisher&gt;&lt;_url&gt;http://find.nlc.cn/search/showDocDetails?docId=-285489500365682658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4&lt;/ID&gt;&lt;UID&gt;{0CC8C00B-00A0-42D6-AD1D-4F06BC2BE955}&lt;/UID&gt;&lt;Title&gt;医学寄生虫学&lt;/Title&gt;&lt;Template&gt;Book&lt;/Template&gt;&lt;Star&gt;0&lt;/Star&gt;&lt;Tag&gt;0&lt;/Tag&gt;&lt;Author&gt;高兴政&lt;/Author&gt;&lt;Year&gt;1999&lt;/Year&gt;&lt;Details&gt;&lt;_isbn&gt;7-81034-942-2&lt;/_isbn&gt;&lt;_publisher&gt;北京医科大学大学出版社&lt;/_publisher&gt;&lt;_url&gt;http://find.nlc.cn/search/showDocDetails?docId=-514213831092099064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5&lt;/ID&gt;&lt;UID&gt;{8A3E1917-40D8-4C59-ADD7-C7DC3B61AD2E}&lt;/UID&gt;&lt;Title&gt;医学寄生虫学学习指导&lt;/Title&gt;&lt;Template&gt;Book&lt;/Template&gt;&lt;Star&gt;0&lt;/Star&gt;&lt;Tag&gt;0&lt;/Tag&gt;&lt;Author&gt;高兴政&lt;/Author&gt;&lt;Year&gt;2015&lt;/Year&gt;&lt;Details&gt;&lt;_isbn&gt;978-7-5659-0806-4&lt;/_isbn&gt;&lt;_publisher&gt;北京大学医学出版社&lt;/_publisher&gt;&lt;_url&gt;http://find.nlc.cn/search/showDocDetails?docId=-1034589440935070735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6&lt;/ID&gt;&lt;UID&gt;{221A252F-A063-4848-8082-39FF4FA26FAC}&lt;/UID&gt;&lt;Title&gt;医学寄生虫学应试指南&lt;/Title&gt;&lt;Template&gt;Book&lt;/Template&gt;&lt;Star&gt;0&lt;/Star&gt;&lt;Tag&gt;0&lt;/Tag&gt;&lt;Author&gt;高兴政&lt;/Author&gt;&lt;Year&gt;2017&lt;/Year&gt;&lt;Details&gt;&lt;_isbn&gt;978-7-5659-1508-6&lt;/_isbn&gt;&lt;_publisher&gt;北京大学医学出版社&lt;/_publisher&gt;&lt;_url&gt;http://find.nlc.cn/search/showDocDetails?docId=-139894313264870855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307DE7B3-B49E-47DA-945A-D58262DF50EE}" w:val=" ADDIN NE.Ref.{307DE7B3-B49E-47DA-945A-D58262DF50EE}&lt;Citation&gt;&lt;Group&gt;&lt;References&gt;&lt;Item&gt;&lt;ID&gt;773&lt;/ID&gt;&lt;UID&gt;{6CE50CE5-CF61-4132-A900-F0F9EF5A74CF}&lt;/UID&gt;&lt;Title&gt;后腹腔镜下肾脂肪囊外途径治疗乳糜尿的临床疗效分析&lt;/Title&gt;&lt;Template&gt;Journal Article&lt;/Template&gt;&lt;Star&gt;0&lt;/Star&gt;&lt;Tag&gt;0&lt;/Tag&gt;&lt;Author&gt;佘先; 李仁举; 冉强; 谢江凌; 林杰; 杨辉; 杜虎&lt;/Author&gt;&lt;Year&gt;2013&lt;/Year&gt;&lt;Details&gt;&lt;_author_aff&gt;重庆市黔江中心医院泌尿外科;重庆市第三人民医院泌尿科;&lt;/_author_aff&gt;&lt;_date&gt;2013-08-10&lt;/_date&gt;&lt;_issue&gt;22&lt;/_issue&gt;&lt;_journal&gt;重庆医学&lt;/_journal&gt;&lt;_keywords&gt;乳糜尿;后腹腔镜手术;肾蒂淋巴管结扎术;肾脂肪囊&lt;/_keywords&gt;&lt;_pages&gt;2613-2615&lt;/_pages&gt;&lt;_url&gt;https://kns.cnki.net/kcms2/article/abstract?v=3IEynGI71r8KCyZY77jMV9K_NsHjOj9LmF5l4a3TPpz1vPNPy8lRIK9PqMsoZ4foq9_YJvYaJKJ5E1uQrHfwdv1Xn4A-HawHa81y6DeZtiK3uedEeLm4FpzXHq5etXhkMnXZ75arQ4E=&amp;amp;uniplatform=NZKPT&amp;amp;language=CHS&lt;/_url&gt;&lt;_volume&gt;42&lt;/_volume&gt;&lt;_created&gt;65260344&lt;/_created&gt;&lt;_modified&gt;65260344&lt;/_modified&gt;&lt;_db_updated&gt;CNKI - Reference&lt;/_db_updated&gt;&lt;_translated_author&gt;She, Xian;Li, Ren ju;Ran, Qiang;Xie, Jiang ling;Lin, Jie;Yang, Hui;Du, Hu&lt;/_translated_author&gt;&lt;/Details&gt;&lt;Extra&gt;&lt;DBUID&gt;{F96A950B-833F-4880-A151-76DA2D6A2879}&lt;/DBUID&gt;&lt;/Extra&gt;&lt;/Item&gt;&lt;/References&gt;&lt;/Group&gt;&lt;/Citation&gt;_x000a_"/>
    <w:docVar w:name="NE.Ref{487AAE7E-C47D-4973-ABE4-CE61C810D493}" w:val=" ADDIN NE.Ref.{487AAE7E-C47D-4973-ABE4-CE61C810D493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B7BA1AC1-2203-4F48-8DDA-2741B9F82DC9}" w:val=" ADDIN NE.Ref.{B7BA1AC1-2203-4F48-8DDA-2741B9F82DC9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D0E97A2A-868C-460D-AADD-228D3D457540}" w:val=" ADDIN NE.Ref.{D0E97A2A-868C-460D-AADD-228D3D457540}&lt;Citation&gt;&lt;Group&gt;&lt;References&gt;&lt;Item&gt;&lt;ID&gt;759&lt;/ID&gt;&lt;UID&gt;{5D008D4F-B7E2-4E40-8315-3E305E109F47}&lt;/UID&gt;&lt;Title&gt;人体蠕虫感染对肠道菌群影响的研究进展&lt;/Title&gt;&lt;Template&gt;Journal Article&lt;/Template&gt;&lt;Star&gt;0&lt;/Star&gt;&lt;Tag&gt;0&lt;/Tag&gt;&lt;Author&gt;张艺馨; 张本光&lt;/Author&gt;&lt;Year&gt;2022&lt;/Year&gt;&lt;Details&gt;&lt;_author_aff&gt;山东省寄生虫病防治研究所山东第一医科大学(山东省医学科学院);&lt;/_author_aff&gt;&lt;_created&gt;65250176&lt;/_created&gt;&lt;_date&gt;2022-10-20&lt;/_date&gt;&lt;_db_updated&gt;CNKI - Reference&lt;/_db_updated&gt;&lt;_issue&gt;05&lt;/_issue&gt;&lt;_journal&gt;热带病与寄生虫学&lt;/_journal&gt;&lt;_keywords&gt;蠕虫;肠道菌群;相互作用&lt;/_keywords&gt;&lt;_modified&gt;65250177&lt;/_modified&gt;&lt;_pages&gt;295-299&lt;/_pages&gt;&lt;_url&gt;https://kns.cnki.net/kcms2/article/abstract?v=fCqJ37DMrBmbISpGLandX3dGfilsstB2tPUNSgazgoaQCJTGHq3YP5Z3KOaOmIoh59B0gylhxr0oRWinCFOl0spV9Y6VsXdrj9f6pEGcBZl5D4HMO_rimQOLZO3Z67vwQJ7vjg3yKF4scpfKwTLoRQ==&amp;amp;uniplatform=NZKPT&amp;amp;language=CHS&lt;/_url&gt;&lt;_volume&gt;20&lt;/_volume&gt;&lt;_translated_author&gt;Zhang, Yi xin;Zhang, Ben gu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15"/>
  </w:docVars>
  <w:rsids>
    <w:rsidRoot w:val="0014353A"/>
    <w:rsid w:val="00021488"/>
    <w:rsid w:val="000931BD"/>
    <w:rsid w:val="00093529"/>
    <w:rsid w:val="00093610"/>
    <w:rsid w:val="00115212"/>
    <w:rsid w:val="00126C37"/>
    <w:rsid w:val="001330A5"/>
    <w:rsid w:val="0014353A"/>
    <w:rsid w:val="0016416F"/>
    <w:rsid w:val="001650F2"/>
    <w:rsid w:val="00177EF1"/>
    <w:rsid w:val="001B608A"/>
    <w:rsid w:val="001D50EB"/>
    <w:rsid w:val="001F6810"/>
    <w:rsid w:val="00206CD1"/>
    <w:rsid w:val="002A79BA"/>
    <w:rsid w:val="002B2876"/>
    <w:rsid w:val="002E65FC"/>
    <w:rsid w:val="003F2EFA"/>
    <w:rsid w:val="00452D14"/>
    <w:rsid w:val="00472C53"/>
    <w:rsid w:val="004974FB"/>
    <w:rsid w:val="004A5654"/>
    <w:rsid w:val="004C1E54"/>
    <w:rsid w:val="004C384B"/>
    <w:rsid w:val="004E12B9"/>
    <w:rsid w:val="00516637"/>
    <w:rsid w:val="00521848"/>
    <w:rsid w:val="0054171C"/>
    <w:rsid w:val="00547F5A"/>
    <w:rsid w:val="00592F23"/>
    <w:rsid w:val="005C1B7B"/>
    <w:rsid w:val="005D3B04"/>
    <w:rsid w:val="006F0C34"/>
    <w:rsid w:val="00711E2A"/>
    <w:rsid w:val="00736812"/>
    <w:rsid w:val="007661F2"/>
    <w:rsid w:val="00793079"/>
    <w:rsid w:val="007A1D10"/>
    <w:rsid w:val="007F3BC8"/>
    <w:rsid w:val="00821781"/>
    <w:rsid w:val="00904323"/>
    <w:rsid w:val="009924B0"/>
    <w:rsid w:val="009F3282"/>
    <w:rsid w:val="00A3023E"/>
    <w:rsid w:val="00A612EC"/>
    <w:rsid w:val="00A86824"/>
    <w:rsid w:val="00A9368D"/>
    <w:rsid w:val="00AD4B0F"/>
    <w:rsid w:val="00AF1547"/>
    <w:rsid w:val="00B20747"/>
    <w:rsid w:val="00B4500D"/>
    <w:rsid w:val="00B9168A"/>
    <w:rsid w:val="00BB31FB"/>
    <w:rsid w:val="00BC0EAF"/>
    <w:rsid w:val="00BE1223"/>
    <w:rsid w:val="00BF29D0"/>
    <w:rsid w:val="00C40DA8"/>
    <w:rsid w:val="00C827F0"/>
    <w:rsid w:val="00C85AB8"/>
    <w:rsid w:val="00D63DE8"/>
    <w:rsid w:val="00DE76E3"/>
    <w:rsid w:val="00E512BC"/>
    <w:rsid w:val="00E73470"/>
    <w:rsid w:val="00E82A5E"/>
    <w:rsid w:val="00EA0B1B"/>
    <w:rsid w:val="00EE54BE"/>
    <w:rsid w:val="00F215AA"/>
    <w:rsid w:val="00F72341"/>
    <w:rsid w:val="00FE5D02"/>
    <w:rsid w:val="00FF64CA"/>
    <w:rsid w:val="00FF6895"/>
    <w:rsid w:val="570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33E95"/>
  <w15:docId w15:val="{DCB3F88D-E23E-42A5-A0BE-0126571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3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14">
    <w:name w:val="书目1"/>
    <w:basedOn w:val="a"/>
    <w:next w:val="a"/>
    <w:uiPriority w:val="37"/>
    <w:unhideWhenUsed/>
    <w:pPr>
      <w:tabs>
        <w:tab w:val="left" w:pos="384"/>
      </w:tabs>
      <w:ind w:left="384" w:hanging="384"/>
    </w:pPr>
  </w:style>
  <w:style w:type="paragraph" w:styleId="af5">
    <w:name w:val="Normal (Web)"/>
    <w:basedOn w:val="a"/>
    <w:autoRedefine/>
    <w:qFormat/>
    <w:rsid w:val="00A302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ike.baidu.com/item/&#32958;&#31227;&#26893;/8087500?fromModule=lemma_inlink" TargetMode="External"/><Relationship Id="rId18" Type="http://schemas.openxmlformats.org/officeDocument/2006/relationships/hyperlink" Target="https://baike.baidu.com/item/&#39135;&#27442;&#20943;&#36864;/295439?fromModule=lemma_inli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aike.baidu.com/item/&#33043;&#27602;&#36133;&#34880;&#30151;/4822087?fromModule=lemma_in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&#34880;&#28082;&#30149;/1884084?fromModule=lemma_inlink" TargetMode="External"/><Relationship Id="rId17" Type="http://schemas.openxmlformats.org/officeDocument/2006/relationships/hyperlink" Target="https://baike.baidu.com/item/&#21628;&#21560;&#36947;&#24863;&#26579;/8392855?fromModule=lemma_inlink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&#25903;&#27668;&#31649;&#32954;&#28814;/2250519?fromModule=lemma_inlink" TargetMode="External"/><Relationship Id="rId20" Type="http://schemas.openxmlformats.org/officeDocument/2006/relationships/hyperlink" Target="https://baike.baidu.com/item/&#40763;&#33108;/9945292?fromModule=lemma_in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&#33406;&#28363;&#30149;/236590?fromModule=lemma_inlin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&#32954;&#37096;&#24863;&#26579;/7746896?fromModule=lemma_inlin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aike.baidu.com/item/&#32784;&#33647;&#24615;/1524470?fromModule=lemma_inlink" TargetMode="External"/><Relationship Id="rId19" Type="http://schemas.openxmlformats.org/officeDocument/2006/relationships/hyperlink" Target="https://baike.baidu.com/item/&#32954;&#28814;/1083485?fromModule=lemma_in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&#21355;&#29983;&#38450;&#30123;&#31449;/1455668?fromModule=lemma_inlink" TargetMode="External"/><Relationship Id="rId14" Type="http://schemas.openxmlformats.org/officeDocument/2006/relationships/hyperlink" Target="https://baike.baidu.com/item/&#20813;&#30123;&#21151;&#33021;/5975005?fromModule=lemma_inlink" TargetMode="External"/><Relationship Id="rId22" Type="http://schemas.openxmlformats.org/officeDocument/2006/relationships/hyperlink" Target="https://baike.baidu.com/item/&#28107;&#24052;&#32467;&#28814;/886293?fromModule=lemma_inli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远枫 兰</dc:creator>
  <dc:description>NE.Ref</dc:description>
  <cp:lastModifiedBy>文倩 姜</cp:lastModifiedBy>
  <cp:revision>6</cp:revision>
  <dcterms:created xsi:type="dcterms:W3CDTF">2024-09-17T09:55:00Z</dcterms:created>
  <dcterms:modified xsi:type="dcterms:W3CDTF">2024-09-18T07:12:00Z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id="cQ6n12Wi"/&gt;&lt;style id="http://www.zotero.org/styles/china-national-standard-gb-t-7714-2015-numeric" hasBibliography="1" bibliographyStyleHasBeenSet="1"/&gt;&lt;prefs&gt;&lt;pref name="fieldType" value="Field"</vt:lpwstr>
  </property>
  <property fmtid="{D5CDD505-2E9C-101B-9397-08002B2CF9AE}" pid="3" name="ZOTERO_PREF_2">
    <vt:lpwstr>/&gt;&lt;pref name="automaticJournalAbbreviations" value="true"/&gt;&lt;/prefs&gt;&lt;/data&gt;</vt:lpwstr>
  </property>
  <property fmtid="{D5CDD505-2E9C-101B-9397-08002B2CF9AE}" pid="4" name="KSOProductBuildVer">
    <vt:lpwstr>2052-12.1.0.15990</vt:lpwstr>
  </property>
  <property fmtid="{D5CDD505-2E9C-101B-9397-08002B2CF9AE}" pid="5" name="ICV">
    <vt:lpwstr>F6C0508AC04F4B328E6CAA653247385F_12</vt:lpwstr>
  </property>
</Properties>
</file>