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8D08" w14:textId="6531692D" w:rsidR="00226A28" w:rsidRPr="003B734D" w:rsidRDefault="00000000" w:rsidP="003B734D">
      <w:pPr>
        <w:rPr>
          <w:rFonts w:ascii="Times New Roman" w:eastAsiaTheme="majorEastAsia" w:hAnsi="Times New Roman" w:cs="Times New Roman" w:hint="eastAsia"/>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4F3D68" w:rsidRPr="004F3D68">
        <w:rPr>
          <w:rFonts w:ascii="Times New Roman" w:eastAsiaTheme="majorEastAsia" w:hAnsi="Times New Roman" w:cs="Times New Roman" w:hint="eastAsia"/>
          <w:b/>
          <w:bCs/>
          <w:color w:val="843F0B" w:themeColor="accent2" w:themeShade="80"/>
          <w:sz w:val="28"/>
          <w:szCs w:val="28"/>
          <w:u w:val="single"/>
        </w:rPr>
        <w:t>鼠口腔链球菌</w:t>
      </w:r>
      <w:r>
        <w:rPr>
          <w:rFonts w:ascii="Times New Roman" w:eastAsiaTheme="majorEastAsia" w:hAnsi="Times New Roman" w:cs="Times New Roman"/>
          <w:b/>
          <w:bCs/>
          <w:color w:val="843F0B" w:themeColor="accent2" w:themeShade="80"/>
          <w:sz w:val="28"/>
          <w:szCs w:val="28"/>
          <w:u w:val="single"/>
        </w:rPr>
        <w:t>（</w:t>
      </w:r>
      <w:bookmarkStart w:id="0" w:name="_Hlk164686815"/>
      <w:r w:rsidR="004F3D68" w:rsidRPr="004F3D68">
        <w:rPr>
          <w:rFonts w:ascii="Times New Roman" w:eastAsiaTheme="majorEastAsia" w:hAnsi="Times New Roman" w:cs="Times New Roman"/>
          <w:b/>
          <w:bCs/>
          <w:i/>
          <w:color w:val="843F0B" w:themeColor="accent2" w:themeShade="80"/>
          <w:sz w:val="28"/>
          <w:szCs w:val="28"/>
          <w:u w:val="single"/>
        </w:rPr>
        <w:t xml:space="preserve">Streptococcus </w:t>
      </w:r>
      <w:proofErr w:type="spellStart"/>
      <w:r w:rsidR="004F3D68" w:rsidRPr="004F3D68">
        <w:rPr>
          <w:rFonts w:ascii="Times New Roman" w:eastAsiaTheme="majorEastAsia" w:hAnsi="Times New Roman" w:cs="Times New Roman"/>
          <w:b/>
          <w:bCs/>
          <w:i/>
          <w:color w:val="843F0B" w:themeColor="accent2" w:themeShade="80"/>
          <w:sz w:val="28"/>
          <w:szCs w:val="28"/>
          <w:u w:val="single"/>
        </w:rPr>
        <w:t>orisratti</w:t>
      </w:r>
      <w:bookmarkEnd w:id="0"/>
      <w:proofErr w:type="spellEnd"/>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4484554F" w14:textId="4E3D5304" w:rsidR="00226A28" w:rsidRDefault="00226A28" w:rsidP="003B734D">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226A28">
        <w:rPr>
          <w:rFonts w:ascii="Times New Roman" w:eastAsia="宋体" w:hAnsi="Times New Roman" w:cs="Times New Roman" w:hint="eastAsia"/>
          <w:color w:val="843F0B" w:themeColor="accent2" w:themeShade="80"/>
          <w:sz w:val="24"/>
        </w:rPr>
        <w:t>鼠口腔链球菌</w:t>
      </w:r>
    </w:p>
    <w:p w14:paraId="23C9A3E6" w14:textId="5109F9E4" w:rsidR="00226A28" w:rsidRDefault="00226A28" w:rsidP="003B734D">
      <w:pPr>
        <w:spacing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226A28">
        <w:rPr>
          <w:rFonts w:ascii="Times New Roman" w:eastAsia="宋体" w:hAnsi="Times New Roman" w:cs="Times New Roman"/>
          <w:i/>
          <w:iCs/>
          <w:color w:val="843F0B" w:themeColor="accent2" w:themeShade="80"/>
          <w:sz w:val="24"/>
        </w:rPr>
        <w:t xml:space="preserve">Streptococcus </w:t>
      </w:r>
      <w:proofErr w:type="spellStart"/>
      <w:r w:rsidRPr="00226A28">
        <w:rPr>
          <w:rFonts w:ascii="Times New Roman" w:eastAsia="宋体" w:hAnsi="Times New Roman" w:cs="Times New Roman"/>
          <w:i/>
          <w:iCs/>
          <w:color w:val="843F0B" w:themeColor="accent2" w:themeShade="80"/>
          <w:sz w:val="24"/>
        </w:rPr>
        <w:t>orisratti</w:t>
      </w:r>
      <w:proofErr w:type="spellEnd"/>
    </w:p>
    <w:p w14:paraId="24A18C18" w14:textId="77777777" w:rsidR="003B734D" w:rsidRDefault="00226A28" w:rsidP="003B734D">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Pr>
          <w:rFonts w:ascii="Times New Roman" w:eastAsia="宋体" w:hAnsi="Times New Roman" w:cs="Times New Roman"/>
          <w:color w:val="843F0B" w:themeColor="accent2" w:themeShade="80"/>
          <w:sz w:val="24"/>
        </w:rPr>
        <w:tab/>
      </w:r>
      <w:r w:rsidRPr="00FC4A7C">
        <w:rPr>
          <w:rFonts w:ascii="Times New Roman" w:eastAsia="宋体" w:hAnsi="Times New Roman" w:cs="Times New Roman" w:hint="eastAsia"/>
          <w:color w:val="843F0B" w:themeColor="accent2" w:themeShade="80"/>
          <w:sz w:val="24"/>
        </w:rPr>
        <w:t>细菌界</w:t>
      </w:r>
      <w:r w:rsidRPr="00FC4A7C">
        <w:rPr>
          <w:rFonts w:ascii="Times New Roman" w:eastAsia="宋体" w:hAnsi="Times New Roman" w:cs="Times New Roman" w:hint="eastAsia"/>
          <w:color w:val="843F0B" w:themeColor="accent2" w:themeShade="80"/>
          <w:sz w:val="24"/>
        </w:rPr>
        <w:t>Bacteria</w:t>
      </w:r>
      <w:r w:rsidRPr="00FC4A7C">
        <w:rPr>
          <w:rFonts w:ascii="Times New Roman" w:eastAsia="宋体" w:hAnsi="Times New Roman" w:cs="Times New Roman" w:hint="eastAsia"/>
          <w:color w:val="843F0B" w:themeColor="accent2" w:themeShade="80"/>
          <w:sz w:val="24"/>
        </w:rPr>
        <w:t>；</w:t>
      </w:r>
      <w:proofErr w:type="gramStart"/>
      <w:r w:rsidRPr="00226A28">
        <w:rPr>
          <w:rFonts w:ascii="Times New Roman" w:eastAsia="宋体" w:hAnsi="Times New Roman" w:cs="Times New Roman" w:hint="eastAsia"/>
          <w:color w:val="843F0B" w:themeColor="accent2" w:themeShade="80"/>
          <w:sz w:val="24"/>
        </w:rPr>
        <w:t>厚壁菌门</w:t>
      </w:r>
      <w:proofErr w:type="spellStart"/>
      <w:proofErr w:type="gramEnd"/>
      <w:r w:rsidRPr="00226A28">
        <w:rPr>
          <w:rFonts w:ascii="Times New Roman" w:eastAsia="宋体" w:hAnsi="Times New Roman" w:cs="Times New Roman"/>
          <w:color w:val="843F0B" w:themeColor="accent2" w:themeShade="80"/>
          <w:sz w:val="24"/>
        </w:rPr>
        <w:t>Bacillota</w:t>
      </w:r>
      <w:proofErr w:type="spellEnd"/>
      <w:r w:rsidRPr="00FC4A7C">
        <w:rPr>
          <w:rFonts w:ascii="Times New Roman" w:eastAsia="宋体" w:hAnsi="Times New Roman" w:cs="Times New Roman" w:hint="eastAsia"/>
          <w:color w:val="843F0B" w:themeColor="accent2" w:themeShade="80"/>
          <w:sz w:val="24"/>
        </w:rPr>
        <w:t>；</w:t>
      </w:r>
    </w:p>
    <w:p w14:paraId="5B2981E8" w14:textId="77777777" w:rsidR="003B734D" w:rsidRDefault="00226A28" w:rsidP="003B734D">
      <w:pPr>
        <w:spacing w:line="400" w:lineRule="exact"/>
        <w:ind w:firstLineChars="691" w:firstLine="1658"/>
        <w:rPr>
          <w:rFonts w:ascii="Times New Roman" w:eastAsia="宋体" w:hAnsi="Times New Roman" w:cs="Times New Roman"/>
          <w:color w:val="843F0B" w:themeColor="accent2" w:themeShade="80"/>
          <w:sz w:val="24"/>
        </w:rPr>
      </w:pPr>
      <w:r w:rsidRPr="00226A28">
        <w:rPr>
          <w:rFonts w:ascii="Times New Roman" w:eastAsia="宋体" w:hAnsi="Times New Roman" w:cs="Times New Roman" w:hint="eastAsia"/>
          <w:color w:val="843F0B" w:themeColor="accent2" w:themeShade="80"/>
          <w:sz w:val="24"/>
        </w:rPr>
        <w:t>芽孢杆菌</w:t>
      </w:r>
      <w:proofErr w:type="gramStart"/>
      <w:r w:rsidRPr="00226A28">
        <w:rPr>
          <w:rFonts w:ascii="Times New Roman" w:eastAsia="宋体" w:hAnsi="Times New Roman" w:cs="Times New Roman" w:hint="eastAsia"/>
          <w:color w:val="843F0B" w:themeColor="accent2" w:themeShade="80"/>
          <w:sz w:val="24"/>
        </w:rPr>
        <w:t>纲</w:t>
      </w:r>
      <w:proofErr w:type="gramEnd"/>
      <w:r w:rsidRPr="00226A28">
        <w:rPr>
          <w:rFonts w:ascii="Times New Roman" w:eastAsia="宋体" w:hAnsi="Times New Roman" w:cs="Times New Roman"/>
          <w:color w:val="843F0B" w:themeColor="accent2" w:themeShade="80"/>
          <w:sz w:val="24"/>
        </w:rPr>
        <w:t>Bacilli</w:t>
      </w:r>
      <w:r w:rsidRPr="00FC4A7C">
        <w:rPr>
          <w:rFonts w:ascii="Times New Roman" w:eastAsia="宋体" w:hAnsi="Times New Roman" w:cs="Times New Roman" w:hint="eastAsia"/>
          <w:color w:val="843F0B" w:themeColor="accent2" w:themeShade="80"/>
          <w:sz w:val="24"/>
        </w:rPr>
        <w:t>；</w:t>
      </w:r>
      <w:r w:rsidRPr="00226A28">
        <w:rPr>
          <w:rFonts w:ascii="Times New Roman" w:eastAsia="宋体" w:hAnsi="Times New Roman" w:cs="Times New Roman" w:hint="eastAsia"/>
          <w:color w:val="843F0B" w:themeColor="accent2" w:themeShade="80"/>
          <w:sz w:val="24"/>
        </w:rPr>
        <w:t>乳杆菌目</w:t>
      </w:r>
      <w:r w:rsidRPr="00226A28">
        <w:rPr>
          <w:rFonts w:ascii="Times New Roman" w:eastAsia="宋体" w:hAnsi="Times New Roman" w:cs="Times New Roman"/>
          <w:color w:val="843F0B" w:themeColor="accent2" w:themeShade="80"/>
          <w:sz w:val="24"/>
        </w:rPr>
        <w:t>Lactic acid bacteria</w:t>
      </w:r>
      <w:r w:rsidRPr="00FC4A7C">
        <w:rPr>
          <w:rFonts w:ascii="Times New Roman" w:eastAsia="宋体" w:hAnsi="Times New Roman" w:cs="Times New Roman" w:hint="eastAsia"/>
          <w:color w:val="843F0B" w:themeColor="accent2" w:themeShade="80"/>
          <w:sz w:val="24"/>
        </w:rPr>
        <w:t>；</w:t>
      </w:r>
    </w:p>
    <w:p w14:paraId="7AACC0DF" w14:textId="62698289" w:rsidR="00226A28" w:rsidRDefault="00226A28" w:rsidP="003B734D">
      <w:pPr>
        <w:spacing w:line="400" w:lineRule="exact"/>
        <w:ind w:firstLineChars="691" w:firstLine="1658"/>
        <w:rPr>
          <w:rFonts w:ascii="Times New Roman" w:eastAsiaTheme="majorEastAsia" w:hAnsi="Times New Roman" w:cs="Times New Roman"/>
          <w:color w:val="843F0B" w:themeColor="accent2" w:themeShade="80"/>
          <w:sz w:val="24"/>
        </w:rPr>
      </w:pPr>
      <w:r w:rsidRPr="00226A28">
        <w:rPr>
          <w:rFonts w:ascii="Times New Roman" w:eastAsia="宋体" w:hAnsi="Times New Roman" w:cs="Times New Roman" w:hint="eastAsia"/>
          <w:color w:val="843F0B" w:themeColor="accent2" w:themeShade="80"/>
          <w:sz w:val="24"/>
        </w:rPr>
        <w:t>链球菌科</w:t>
      </w:r>
      <w:proofErr w:type="spellStart"/>
      <w:r w:rsidRPr="00226A28">
        <w:rPr>
          <w:rFonts w:ascii="Times New Roman" w:eastAsia="宋体" w:hAnsi="Times New Roman" w:cs="Times New Roman"/>
          <w:color w:val="843F0B" w:themeColor="accent2" w:themeShade="80"/>
          <w:sz w:val="24"/>
        </w:rPr>
        <w:t>Streptococcaceae</w:t>
      </w:r>
      <w:proofErr w:type="spellEnd"/>
      <w:r w:rsidRPr="00FC4A7C">
        <w:rPr>
          <w:rFonts w:ascii="Times New Roman" w:eastAsia="宋体" w:hAnsi="Times New Roman" w:cs="Times New Roman" w:hint="eastAsia"/>
          <w:color w:val="843F0B" w:themeColor="accent2" w:themeShade="80"/>
          <w:sz w:val="24"/>
        </w:rPr>
        <w:t>；</w:t>
      </w:r>
      <w:r w:rsidRPr="00226A28">
        <w:rPr>
          <w:rFonts w:ascii="Times New Roman" w:eastAsia="宋体" w:hAnsi="Times New Roman" w:cs="Times New Roman" w:hint="eastAsia"/>
          <w:color w:val="843F0B" w:themeColor="accent2" w:themeShade="80"/>
          <w:sz w:val="24"/>
        </w:rPr>
        <w:t>链球菌属</w:t>
      </w:r>
      <w:r w:rsidRPr="003B734D">
        <w:rPr>
          <w:rFonts w:ascii="Times New Roman" w:eastAsia="宋体" w:hAnsi="Times New Roman" w:cs="Times New Roman"/>
          <w:i/>
          <w:iCs/>
          <w:color w:val="843F0B" w:themeColor="accent2" w:themeShade="80"/>
          <w:sz w:val="24"/>
        </w:rPr>
        <w:t>Streptococcus</w:t>
      </w:r>
    </w:p>
    <w:p w14:paraId="1F0A1A10" w14:textId="1EE60DD1" w:rsidR="004F3D68" w:rsidRDefault="004F3D68" w:rsidP="003B734D">
      <w:pPr>
        <w:spacing w:beforeLines="50" w:before="156" w:line="400" w:lineRule="exact"/>
        <w:ind w:firstLineChars="200" w:firstLine="480"/>
        <w:rPr>
          <w:rFonts w:ascii="Times New Roman" w:eastAsiaTheme="majorEastAsia" w:hAnsi="Times New Roman" w:cs="Times New Roman"/>
          <w:color w:val="843F0B" w:themeColor="accent2" w:themeShade="80"/>
          <w:sz w:val="24"/>
        </w:rPr>
      </w:pPr>
      <w:r w:rsidRPr="004F3D68">
        <w:rPr>
          <w:rFonts w:ascii="Times New Roman" w:eastAsiaTheme="majorEastAsia" w:hAnsi="Times New Roman" w:cs="Times New Roman" w:hint="eastAsia"/>
          <w:color w:val="843F0B" w:themeColor="accent2" w:themeShade="80"/>
          <w:sz w:val="24"/>
        </w:rPr>
        <w:t>鼠口腔链球菌（</w:t>
      </w:r>
      <w:r w:rsidRPr="003B734D">
        <w:rPr>
          <w:rFonts w:ascii="Times New Roman" w:eastAsiaTheme="majorEastAsia" w:hAnsi="Times New Roman" w:cs="Times New Roman" w:hint="eastAsia"/>
          <w:i/>
          <w:iCs/>
          <w:color w:val="843F0B" w:themeColor="accent2" w:themeShade="80"/>
          <w:sz w:val="24"/>
        </w:rPr>
        <w:t xml:space="preserve">Streptococcus </w:t>
      </w:r>
      <w:proofErr w:type="spellStart"/>
      <w:r w:rsidRPr="003B734D">
        <w:rPr>
          <w:rFonts w:ascii="Times New Roman" w:eastAsiaTheme="majorEastAsia" w:hAnsi="Times New Roman" w:cs="Times New Roman" w:hint="eastAsia"/>
          <w:i/>
          <w:iCs/>
          <w:color w:val="843F0B" w:themeColor="accent2" w:themeShade="80"/>
          <w:sz w:val="24"/>
        </w:rPr>
        <w:t>orisratti</w:t>
      </w:r>
      <w:proofErr w:type="spellEnd"/>
      <w:r w:rsidRPr="004F3D68">
        <w:rPr>
          <w:rFonts w:ascii="Times New Roman" w:eastAsiaTheme="majorEastAsia" w:hAnsi="Times New Roman" w:cs="Times New Roman" w:hint="eastAsia"/>
          <w:color w:val="843F0B" w:themeColor="accent2" w:themeShade="80"/>
          <w:sz w:val="24"/>
        </w:rPr>
        <w:t>）是一种属于链球菌属的革兰氏阳性球菌，常在鼠类口腔中发现。它属于口腔微生物群的一部分，通常与宿主保持共生关系。</w:t>
      </w:r>
    </w:p>
    <w:p w14:paraId="75403684" w14:textId="5994082A" w:rsidR="00103F84" w:rsidRDefault="00000000" w:rsidP="004F3D68">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2FFF816E" w14:textId="347D1C4A" w:rsidR="006D54FB" w:rsidRDefault="004F3D68" w:rsidP="00854A96">
      <w:pPr>
        <w:spacing w:line="400" w:lineRule="exact"/>
        <w:ind w:firstLineChars="200" w:firstLine="480"/>
        <w:jc w:val="left"/>
        <w:rPr>
          <w:rFonts w:ascii="Times New Roman" w:eastAsiaTheme="majorEastAsia" w:hAnsi="Times New Roman" w:cs="Times New Roman" w:hint="eastAsia"/>
          <w:sz w:val="24"/>
        </w:rPr>
      </w:pPr>
      <w:r w:rsidRPr="00226A28">
        <w:rPr>
          <w:rFonts w:ascii="Times New Roman" w:eastAsiaTheme="majorEastAsia" w:hAnsi="Times New Roman" w:cs="Times New Roman" w:hint="eastAsia"/>
          <w:sz w:val="24"/>
        </w:rPr>
        <w:t>鼠口腔链球菌在适宜的培养条件下，如</w:t>
      </w:r>
      <w:r w:rsidRPr="00226A28">
        <w:rPr>
          <w:rFonts w:ascii="Times New Roman" w:eastAsiaTheme="majorEastAsia" w:hAnsi="Times New Roman" w:cs="Times New Roman" w:hint="eastAsia"/>
          <w:sz w:val="24"/>
        </w:rPr>
        <w:t>37</w:t>
      </w: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pH 7.0</w:t>
      </w:r>
      <w:r w:rsidR="003B734D">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7.5</w:t>
      </w:r>
      <w:r w:rsidRPr="00226A28">
        <w:rPr>
          <w:rFonts w:ascii="Times New Roman" w:eastAsiaTheme="majorEastAsia" w:hAnsi="Times New Roman" w:cs="Times New Roman" w:hint="eastAsia"/>
          <w:sz w:val="24"/>
        </w:rPr>
        <w:t>的环境中，能够在多种培养基上生长。在琼脂平板上，该</w:t>
      </w:r>
      <w:proofErr w:type="gramStart"/>
      <w:r w:rsidRPr="00226A28">
        <w:rPr>
          <w:rFonts w:ascii="Times New Roman" w:eastAsiaTheme="majorEastAsia" w:hAnsi="Times New Roman" w:cs="Times New Roman" w:hint="eastAsia"/>
          <w:sz w:val="24"/>
        </w:rPr>
        <w:t>菌形成</w:t>
      </w:r>
      <w:proofErr w:type="gramEnd"/>
      <w:r w:rsidRPr="00226A28">
        <w:rPr>
          <w:rFonts w:ascii="Times New Roman" w:eastAsiaTheme="majorEastAsia" w:hAnsi="Times New Roman" w:cs="Times New Roman" w:hint="eastAsia"/>
          <w:sz w:val="24"/>
        </w:rPr>
        <w:t>的菌落通常较小，圆形，边缘整齐，表面光滑且湿润</w:t>
      </w:r>
      <w:r w:rsidR="006D54FB">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{"citationID":"Eo4aWVRv","properties":{"formattedCitation":"\\super [1]\\nosupersub{}","plainCitation":"[1]","noteIndex":0},"citationItems":[{"id":863,"uris":["http://zotero.org/users/local/bcwsFSgo/items/JE8QGNRB"],"itemDa</w:instrText>
      </w:r>
      <w:r w:rsidR="006D54FB">
        <w:rPr>
          <w:rFonts w:ascii="Times New Roman" w:eastAsiaTheme="majorEastAsia" w:hAnsi="Times New Roman" w:cs="Times New Roman" w:hint="eastAsia"/>
          <w:sz w:val="24"/>
        </w:rPr>
        <w:instrText>ta":{"id":863,"type":"thesis","abstract":"</w:instrText>
      </w:r>
      <w:r w:rsidR="006D54FB">
        <w:rPr>
          <w:rFonts w:ascii="Times New Roman" w:eastAsiaTheme="majorEastAsia" w:hAnsi="Times New Roman" w:cs="Times New Roman" w:hint="eastAsia"/>
          <w:sz w:val="24"/>
        </w:rPr>
        <w:instrText>目的</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本研究旨在评价一段衍生短肽对口腔初期附着菌的抗菌活性及其作用机理以及其生物相容性</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获得一种有效控制生物膜形成的抗菌策略。口腔生物膜是由多种微生物形成的复杂的微生态系统</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其在多种口腔疾病中起到重要的作用。而生物膜形成初期链球菌属的附着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作为生物膜形成的基础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影响生物膜的结构和性质</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干扰初期附着菌可以有效控制生物膜的形成。口腔链球菌如口链球菌（</w:instrText>
      </w:r>
      <w:r w:rsidR="006D54FB">
        <w:rPr>
          <w:rFonts w:ascii="Times New Roman" w:eastAsiaTheme="majorEastAsia" w:hAnsi="Times New Roman" w:cs="Times New Roman" w:hint="eastAsia"/>
          <w:sz w:val="24"/>
        </w:rPr>
        <w:instrText>Streptococcus oralis,S.oralis</w:instrText>
      </w:r>
      <w:r w:rsidR="006D54FB">
        <w:rPr>
          <w:rFonts w:ascii="Times New Roman" w:eastAsiaTheme="majorEastAsia" w:hAnsi="Times New Roman" w:cs="Times New Roman" w:hint="eastAsia"/>
          <w:sz w:val="24"/>
        </w:rPr>
        <w:instrText>）、血链球菌（</w:instrText>
      </w:r>
      <w:r w:rsidR="006D54FB">
        <w:rPr>
          <w:rFonts w:ascii="Times New Roman" w:eastAsiaTheme="majorEastAsia" w:hAnsi="Times New Roman" w:cs="Times New Roman" w:hint="eastAsia"/>
          <w:sz w:val="24"/>
        </w:rPr>
        <w:instrText>Streptococcus sanguinis,S.sanguinis</w:instrText>
      </w:r>
      <w:r w:rsidR="006D54FB">
        <w:rPr>
          <w:rFonts w:ascii="Times New Roman" w:eastAsiaTheme="majorEastAsia" w:hAnsi="Times New Roman" w:cs="Times New Roman" w:hint="eastAsia"/>
          <w:sz w:val="24"/>
        </w:rPr>
        <w:instrText>）和格登链球菌（</w:instrText>
      </w:r>
      <w:r w:rsidR="006D54FB">
        <w:rPr>
          <w:rFonts w:ascii="Times New Roman" w:eastAsiaTheme="majorEastAsia" w:hAnsi="Times New Roman" w:cs="Times New Roman" w:hint="eastAsia"/>
          <w:sz w:val="24"/>
        </w:rPr>
        <w:instrText>Streptococcus gordonii,S.gordonii</w:instrText>
      </w:r>
      <w:r w:rsidR="006D54FB">
        <w:rPr>
          <w:rFonts w:ascii="Times New Roman" w:eastAsiaTheme="majorEastAsia" w:hAnsi="Times New Roman" w:cs="Times New Roman" w:hint="eastAsia"/>
          <w:sz w:val="24"/>
        </w:rPr>
        <w:instrText>）是牙菌斑形成的初期附着菌</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细胞穿透肽</w:instrText>
      </w:r>
      <w:r w:rsidR="006D54FB">
        <w:rPr>
          <w:rFonts w:ascii="Times New Roman" w:eastAsiaTheme="majorEastAsia" w:hAnsi="Times New Roman" w:cs="Times New Roman" w:hint="eastAsia"/>
          <w:sz w:val="24"/>
        </w:rPr>
        <w:instrText>Penetratin</w:instrText>
      </w:r>
      <w:r w:rsidR="006D54FB">
        <w:rPr>
          <w:rFonts w:ascii="Times New Roman" w:eastAsiaTheme="majorEastAsia" w:hAnsi="Times New Roman" w:cs="Times New Roman" w:hint="eastAsia"/>
          <w:sz w:val="24"/>
        </w:rPr>
        <w:instrText>是一类具有细胞穿透及抗菌特性的多功能肽</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本研究通过合成</w:instrText>
      </w:r>
      <w:r w:rsidR="006D54FB">
        <w:rPr>
          <w:rFonts w:ascii="Times New Roman" w:eastAsiaTheme="majorEastAsia" w:hAnsi="Times New Roman" w:cs="Times New Roman" w:hint="eastAsia"/>
          <w:sz w:val="24"/>
        </w:rPr>
        <w:instrText>Penetratin</w:instrText>
      </w:r>
      <w:r w:rsidR="006D54FB">
        <w:rPr>
          <w:rFonts w:ascii="Times New Roman" w:eastAsiaTheme="majorEastAsia" w:hAnsi="Times New Roman" w:cs="Times New Roman" w:hint="eastAsia"/>
          <w:sz w:val="24"/>
        </w:rPr>
        <w:instrText>衍生短肽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Arg-Gln-Ile-Arg-Arg-Trp-Trp-Gln-Arg-NH&lt;sub&gt;2&lt;/sub&gt;</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以探究其对口腔链球菌的抗菌作用及机制。并通过检测短肽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对人牙龈成纤维细胞（</w:instrText>
      </w:r>
      <w:r w:rsidR="006D54FB">
        <w:rPr>
          <w:rFonts w:ascii="Times New Roman" w:eastAsiaTheme="majorEastAsia" w:hAnsi="Times New Roman" w:cs="Times New Roman" w:hint="eastAsia"/>
          <w:sz w:val="24"/>
        </w:rPr>
        <w:instrText>Human Gingival Fibroblasts,HGFs</w:instrText>
      </w:r>
      <w:r w:rsidR="006D54FB">
        <w:rPr>
          <w:rFonts w:ascii="Times New Roman" w:eastAsiaTheme="majorEastAsia" w:hAnsi="Times New Roman" w:cs="Times New Roman" w:hint="eastAsia"/>
          <w:sz w:val="24"/>
        </w:rPr>
        <w:instrText>）的增殖能力的影响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了解细胞的生物学活性</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以此来评价</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的生物相容性。方法</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用蛋白质分析软件初步预测及使用圆二色光谱（</w:instrText>
      </w:r>
      <w:r w:rsidR="006D54FB">
        <w:rPr>
          <w:rFonts w:ascii="Times New Roman" w:eastAsiaTheme="majorEastAsia" w:hAnsi="Times New Roman" w:cs="Times New Roman" w:hint="eastAsia"/>
          <w:sz w:val="24"/>
        </w:rPr>
        <w:instrText>Circular Dichrosim,CD</w:instrText>
      </w:r>
      <w:r w:rsidR="006D54FB">
        <w:rPr>
          <w:rFonts w:ascii="Times New Roman" w:eastAsiaTheme="majorEastAsia" w:hAnsi="Times New Roman" w:cs="Times New Roman" w:hint="eastAsia"/>
          <w:sz w:val="24"/>
        </w:rPr>
        <w:instrText>）验证</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的结构性质。通过体外抑菌实验检测最小抑菌浓度（</w:instrText>
      </w:r>
      <w:r w:rsidR="006D54FB">
        <w:rPr>
          <w:rFonts w:ascii="Times New Roman" w:eastAsiaTheme="majorEastAsia" w:hAnsi="Times New Roman" w:cs="Times New Roman" w:hint="eastAsia"/>
          <w:sz w:val="24"/>
        </w:rPr>
        <w:instrText>Minimal Inhibitory Concentration,MIC</w:instrText>
      </w:r>
      <w:r w:rsidR="006D54FB">
        <w:rPr>
          <w:rFonts w:ascii="Times New Roman" w:eastAsiaTheme="majorEastAsia" w:hAnsi="Times New Roman" w:cs="Times New Roman" w:hint="eastAsia"/>
          <w:sz w:val="24"/>
        </w:rPr>
        <w:instrText>）、最小杀菌浓度（</w:instrText>
      </w:r>
      <w:r w:rsidR="006D54FB">
        <w:rPr>
          <w:rFonts w:ascii="Times New Roman" w:eastAsiaTheme="majorEastAsia" w:hAnsi="Times New Roman" w:cs="Times New Roman" w:hint="eastAsia"/>
          <w:sz w:val="24"/>
        </w:rPr>
        <w:instrText>Minimal Bactericidal Concentration,MBC</w:instrText>
      </w:r>
      <w:r w:rsidR="006D54FB">
        <w:rPr>
          <w:rFonts w:ascii="Times New Roman" w:eastAsiaTheme="majorEastAsia" w:hAnsi="Times New Roman" w:cs="Times New Roman" w:hint="eastAsia"/>
          <w:sz w:val="24"/>
        </w:rPr>
        <w:instrText>）及时间致死曲线</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来评价短肽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对浮游状态下口腔初期附着菌</w:instrText>
      </w:r>
      <w:r w:rsidR="006D54FB">
        <w:rPr>
          <w:rFonts w:ascii="Times New Roman" w:eastAsiaTheme="majorEastAsia" w:hAnsi="Times New Roman" w:cs="Times New Roman" w:hint="eastAsia"/>
          <w:sz w:val="24"/>
        </w:rPr>
        <w:instrText>S.oralis,S.sanguinis,S.gordonii</w:instrText>
      </w:r>
      <w:r w:rsidR="006D54FB">
        <w:rPr>
          <w:rFonts w:ascii="Times New Roman" w:eastAsiaTheme="majorEastAsia" w:hAnsi="Times New Roman" w:cs="Times New Roman" w:hint="eastAsia"/>
          <w:sz w:val="24"/>
        </w:rPr>
        <w:instrText>的生物活性。采用结晶紫定量法（生物膜易感性实验）和激光扫描共聚焦显微镜（</w:instrText>
      </w:r>
      <w:r w:rsidR="006D54FB">
        <w:rPr>
          <w:rFonts w:ascii="Times New Roman" w:eastAsiaTheme="majorEastAsia" w:hAnsi="Times New Roman" w:cs="Times New Roman" w:hint="eastAsia"/>
          <w:sz w:val="24"/>
        </w:rPr>
        <w:instrText>Confocal Laser Scanning Microscopy,CLSM</w:instrText>
      </w:r>
      <w:r w:rsidR="006D54FB">
        <w:rPr>
          <w:rFonts w:ascii="Times New Roman" w:eastAsiaTheme="majorEastAsia" w:hAnsi="Times New Roman" w:cs="Times New Roman" w:hint="eastAsia"/>
          <w:sz w:val="24"/>
        </w:rPr>
        <w:instrText>）两种方法测定</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对口腔链球菌生物膜形成的作用。同时通过扫描电子显微镜（</w:instrText>
      </w:r>
      <w:r w:rsidR="006D54FB">
        <w:rPr>
          <w:rFonts w:ascii="Times New Roman" w:eastAsiaTheme="majorEastAsia" w:hAnsi="Times New Roman" w:cs="Times New Roman" w:hint="eastAsia"/>
          <w:sz w:val="24"/>
        </w:rPr>
        <w:instrText>Scanning Electron Microscope,SEM</w:instrText>
      </w:r>
      <w:r w:rsidR="006D54FB">
        <w:rPr>
          <w:rFonts w:ascii="Times New Roman" w:eastAsiaTheme="majorEastAsia" w:hAnsi="Times New Roman" w:cs="Times New Roman" w:hint="eastAsia"/>
          <w:sz w:val="24"/>
        </w:rPr>
        <w:instrText>）和透射电子显微镜（</w:instrText>
      </w:r>
      <w:r w:rsidR="006D54FB">
        <w:rPr>
          <w:rFonts w:ascii="Times New Roman" w:eastAsiaTheme="majorEastAsia" w:hAnsi="Times New Roman" w:cs="Times New Roman" w:hint="eastAsia"/>
          <w:sz w:val="24"/>
        </w:rPr>
        <w:instrText>Transmission Electron Microscopy,TEM</w:instrText>
      </w:r>
      <w:r w:rsidR="006D54FB">
        <w:rPr>
          <w:rFonts w:ascii="Times New Roman" w:eastAsiaTheme="majorEastAsia" w:hAnsi="Times New Roman" w:cs="Times New Roman" w:hint="eastAsia"/>
          <w:sz w:val="24"/>
        </w:rPr>
        <w:instrText>）观察了口腔初期附着菌的细胞形态变化</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并用实时荧光定量</w:instrText>
      </w:r>
      <w:r w:rsidR="006D54FB">
        <w:rPr>
          <w:rFonts w:ascii="Times New Roman" w:eastAsiaTheme="majorEastAsia" w:hAnsi="Times New Roman" w:cs="Times New Roman" w:hint="eastAsia"/>
          <w:sz w:val="24"/>
        </w:rPr>
        <w:instrText>PCR</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Real-time quantitative PCR,q RT-PCR</w:instrText>
      </w:r>
      <w:r w:rsidR="006D54FB">
        <w:rPr>
          <w:rFonts w:ascii="Times New Roman" w:eastAsiaTheme="majorEastAsia" w:hAnsi="Times New Roman" w:cs="Times New Roman" w:hint="eastAsia"/>
          <w:sz w:val="24"/>
        </w:rPr>
        <w:instrText>）实验探究其抗菌机理。采用体外细胞培养技术</w:instrText>
      </w:r>
      <w:r w:rsidR="006D54FB">
        <w:rPr>
          <w:rFonts w:ascii="Times New Roman" w:eastAsiaTheme="majorEastAsia" w:hAnsi="Times New Roman" w:cs="Times New Roman" w:hint="eastAsia"/>
          <w:sz w:val="24"/>
        </w:rPr>
        <w:instrText>,CCK-8</w:instrText>
      </w:r>
      <w:r w:rsidR="006D54FB">
        <w:rPr>
          <w:rFonts w:ascii="Times New Roman" w:eastAsiaTheme="majorEastAsia" w:hAnsi="Times New Roman" w:cs="Times New Roman" w:hint="eastAsia"/>
          <w:sz w:val="24"/>
        </w:rPr>
        <w:instrText>和</w:instrText>
      </w:r>
      <w:r w:rsidR="006D54FB">
        <w:rPr>
          <w:rFonts w:ascii="Times New Roman" w:eastAsiaTheme="majorEastAsia" w:hAnsi="Times New Roman" w:cs="Times New Roman" w:hint="eastAsia"/>
          <w:sz w:val="24"/>
        </w:rPr>
        <w:instrText>AO/E...","genre":"</w:instrText>
      </w:r>
      <w:r w:rsidR="006D54FB">
        <w:rPr>
          <w:rFonts w:ascii="Times New Roman" w:eastAsiaTheme="majorEastAsia" w:hAnsi="Times New Roman" w:cs="Times New Roman" w:hint="eastAsia"/>
          <w:sz w:val="24"/>
        </w:rPr>
        <w:instrText>硕士</w:instrText>
      </w:r>
      <w:r w:rsidR="006D54FB">
        <w:rPr>
          <w:rFonts w:ascii="Times New Roman" w:eastAsiaTheme="majorEastAsia" w:hAnsi="Times New Roman" w:cs="Times New Roman" w:hint="eastAsia"/>
          <w:sz w:val="24"/>
        </w:rPr>
        <w:instrText>","language":"zh-CN","note":"DOI: 10.27366/d.cnki.gtyku.2020.001146","publisher":"</w:instrText>
      </w:r>
      <w:r w:rsidR="006D54FB">
        <w:rPr>
          <w:rFonts w:ascii="Times New Roman" w:eastAsiaTheme="majorEastAsia" w:hAnsi="Times New Roman" w:cs="Times New Roman" w:hint="eastAsia"/>
          <w:sz w:val="24"/>
        </w:rPr>
        <w:instrText>天津医科大学</w:instrText>
      </w:r>
      <w:r w:rsidR="006D54FB">
        <w:rPr>
          <w:rFonts w:ascii="Times New Roman" w:eastAsiaTheme="majorEastAsia" w:hAnsi="Times New Roman" w:cs="Times New Roman" w:hint="eastAsia"/>
          <w:sz w:val="24"/>
        </w:rPr>
        <w:instrText>","source":"CNKI","title":"Penetratin</w:instrText>
      </w:r>
      <w:r w:rsidR="006D54FB">
        <w:rPr>
          <w:rFonts w:ascii="Times New Roman" w:eastAsiaTheme="majorEastAsia" w:hAnsi="Times New Roman" w:cs="Times New Roman" w:hint="eastAsia"/>
          <w:sz w:val="24"/>
        </w:rPr>
        <w:instrText>衍生短肽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对口腔链球菌抗菌作用的初步探究</w:instrText>
      </w:r>
      <w:r w:rsidR="006D54FB">
        <w:rPr>
          <w:rFonts w:ascii="Times New Roman" w:eastAsiaTheme="majorEastAsia" w:hAnsi="Times New Roman" w:cs="Times New Roman" w:hint="eastAsia"/>
          <w:sz w:val="24"/>
        </w:rPr>
        <w:instrText>","URL":"https://kns.cnki.net/kcms2/article/abstract?v=8WLnD7pOpNGpXiBN1FNQzYiNsYCpSVRkbLOfb7M1i7KGfiQzqNkBQe86BZlRzeOtqxbZjC01w-QZHmFEHuio201gysip0hynDW5fQyahXwjZ0xwU3VQazqcssK11Q8GpYJVI_AoQbCfhbNHrIK-Tpg==&amp;uniplatform=NZKPT&amp;language=CHS","author":[{"family":"</w:instrText>
      </w:r>
      <w:r w:rsidR="006D54FB">
        <w:rPr>
          <w:rFonts w:ascii="Times New Roman" w:eastAsiaTheme="majorEastAsia" w:hAnsi="Times New Roman" w:cs="Times New Roman" w:hint="eastAsia"/>
          <w:sz w:val="24"/>
        </w:rPr>
        <w:instrText>杨</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艳艳</w:instrText>
      </w:r>
      <w:r w:rsidR="006D54FB">
        <w:rPr>
          <w:rFonts w:ascii="Times New Roman" w:eastAsiaTheme="majorEastAsia" w:hAnsi="Times New Roman" w:cs="Times New Roman" w:hint="eastAsia"/>
          <w:sz w:val="24"/>
        </w:rPr>
        <w:instrText>"}],"accessed":{"date-part</w:instrText>
      </w:r>
      <w:r w:rsidR="006D54FB">
        <w:rPr>
          <w:rFonts w:ascii="Times New Roman" w:eastAsiaTheme="majorEastAsia" w:hAnsi="Times New Roman" w:cs="Times New Roman"/>
          <w:sz w:val="24"/>
        </w:rPr>
        <w:instrText xml:space="preserve">s":[["2024",4,22]]},"issued":{"date-parts":[["2021"]]}}}],"schema":"https://github.com/citation-style-language/schema/raw/master/csl-citation.json"} </w:instrText>
      </w:r>
      <w:r w:rsidR="006D54FB">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[1]</w:t>
      </w:r>
      <w:r w:rsidR="006D54FB">
        <w:rPr>
          <w:rFonts w:ascii="Times New Roman" w:eastAsiaTheme="majorEastAsia" w:hAnsi="Times New Roman" w:cs="Times New Roman"/>
          <w:sz w:val="24"/>
        </w:rPr>
        <w:fldChar w:fldCharType="end"/>
      </w:r>
      <w:r w:rsidR="00854A96">
        <w:rPr>
          <w:rFonts w:ascii="Times New Roman" w:eastAsiaTheme="majorEastAsia" w:hAnsi="Times New Roman" w:cs="Times New Roman" w:hint="eastAsia"/>
          <w:sz w:val="24"/>
        </w:rPr>
        <w:t>。</w:t>
      </w:r>
    </w:p>
    <w:p w14:paraId="07502B93" w14:textId="03E67CD1"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02F8C76F" w14:textId="04421A29" w:rsidR="00854A96" w:rsidRPr="00854A96" w:rsidRDefault="004F3D68" w:rsidP="00854A96">
      <w:pPr>
        <w:spacing w:beforeLines="50" w:before="156" w:line="400" w:lineRule="exact"/>
        <w:ind w:firstLineChars="200" w:firstLine="480"/>
        <w:rPr>
          <w:rFonts w:ascii="Times New Roman" w:eastAsiaTheme="majorEastAsia" w:hAnsi="Times New Roman" w:cs="Times New Roman" w:hint="eastAsia"/>
          <w:sz w:val="24"/>
        </w:rPr>
      </w:pPr>
      <w:r w:rsidRPr="00226A28">
        <w:rPr>
          <w:rFonts w:ascii="Times New Roman" w:eastAsiaTheme="majorEastAsia" w:hAnsi="Times New Roman" w:cs="Times New Roman" w:hint="eastAsia"/>
          <w:sz w:val="24"/>
        </w:rPr>
        <w:t>鼠口腔链球菌呈革兰氏阳性球菌，直径约为</w:t>
      </w:r>
      <w:r w:rsidRPr="00226A28">
        <w:rPr>
          <w:rFonts w:ascii="Times New Roman" w:eastAsiaTheme="majorEastAsia" w:hAnsi="Times New Roman" w:cs="Times New Roman" w:hint="eastAsia"/>
          <w:sz w:val="24"/>
        </w:rPr>
        <w:t>0.5-1.0</w:t>
      </w:r>
      <w:r w:rsidRPr="00226A28">
        <w:rPr>
          <w:rFonts w:ascii="Times New Roman" w:eastAsiaTheme="majorEastAsia" w:hAnsi="Times New Roman" w:cs="Times New Roman" w:hint="eastAsia"/>
          <w:sz w:val="24"/>
        </w:rPr>
        <w:t>微米，单个或成对排列，偶尔形成短链。在显微镜下观察，菌体呈透明或略带浅蓝色，无鞭毛和芽孢。</w:t>
      </w:r>
      <w:r w:rsidR="00854A96" w:rsidRPr="00854A96">
        <w:rPr>
          <w:rFonts w:ascii="Times New Roman" w:eastAsiaTheme="majorEastAsia" w:hAnsi="Times New Roman" w:cs="Times New Roman" w:hint="eastAsia"/>
          <w:sz w:val="24"/>
        </w:rPr>
        <w:t>在扫描电子显微镜（</w:t>
      </w:r>
      <w:r w:rsidR="00854A96" w:rsidRPr="00854A96">
        <w:rPr>
          <w:rFonts w:ascii="Times New Roman" w:eastAsiaTheme="majorEastAsia" w:hAnsi="Times New Roman" w:cs="Times New Roman" w:hint="eastAsia"/>
          <w:sz w:val="24"/>
        </w:rPr>
        <w:t>SEM</w:t>
      </w:r>
      <w:r w:rsidR="00854A96" w:rsidRPr="00854A96">
        <w:rPr>
          <w:rFonts w:ascii="Times New Roman" w:eastAsiaTheme="majorEastAsia" w:hAnsi="Times New Roman" w:cs="Times New Roman" w:hint="eastAsia"/>
          <w:sz w:val="24"/>
        </w:rPr>
        <w:t>）下，</w:t>
      </w:r>
      <w:r w:rsidR="00854A96" w:rsidRPr="00226A28">
        <w:rPr>
          <w:rFonts w:ascii="Times New Roman" w:eastAsiaTheme="majorEastAsia" w:hAnsi="Times New Roman" w:cs="Times New Roman" w:hint="eastAsia"/>
          <w:sz w:val="24"/>
        </w:rPr>
        <w:t>鼠口腔链球菌</w:t>
      </w:r>
      <w:r w:rsidR="00854A96">
        <w:rPr>
          <w:rFonts w:ascii="Times New Roman" w:eastAsiaTheme="majorEastAsia" w:hAnsi="Times New Roman" w:cs="Times New Roman" w:hint="eastAsia"/>
          <w:sz w:val="24"/>
        </w:rPr>
        <w:t>呈</w:t>
      </w:r>
      <w:r w:rsidR="00854A96" w:rsidRPr="00854A96">
        <w:rPr>
          <w:rFonts w:ascii="Times New Roman" w:eastAsiaTheme="majorEastAsia" w:hAnsi="Times New Roman" w:cs="Times New Roman" w:hint="eastAsia"/>
          <w:sz w:val="24"/>
        </w:rPr>
        <w:t>球形或卵圆形，呈现为单细胞、成对或链状排列，这取决于培养条件和细菌的生长阶段</w:t>
      </w:r>
      <w:r w:rsidR="00854A96">
        <w:rPr>
          <w:rFonts w:ascii="Times New Roman" w:eastAsiaTheme="majorEastAsia" w:hAnsi="Times New Roman" w:cs="Times New Roman" w:hint="eastAsia"/>
          <w:sz w:val="24"/>
        </w:rPr>
        <w:t>（图</w:t>
      </w:r>
      <w:r w:rsidR="00854A96">
        <w:rPr>
          <w:rFonts w:ascii="Times New Roman" w:eastAsiaTheme="majorEastAsia" w:hAnsi="Times New Roman" w:cs="Times New Roman" w:hint="eastAsia"/>
          <w:sz w:val="24"/>
        </w:rPr>
        <w:t>1</w:t>
      </w:r>
      <w:r w:rsidR="00854A96">
        <w:rPr>
          <w:rFonts w:ascii="Times New Roman" w:eastAsiaTheme="majorEastAsia" w:hAnsi="Times New Roman" w:cs="Times New Roman" w:hint="eastAsia"/>
          <w:sz w:val="24"/>
        </w:rPr>
        <w:t>）</w:t>
      </w:r>
      <w:r w:rsidR="00854A96" w:rsidRPr="00854A96">
        <w:rPr>
          <w:rFonts w:ascii="Times New Roman" w:eastAsiaTheme="majorEastAsia" w:hAnsi="Times New Roman" w:cs="Times New Roman" w:hint="eastAsia"/>
          <w:sz w:val="24"/>
        </w:rPr>
        <w:t>。</w:t>
      </w:r>
      <w:r w:rsidR="00854A96" w:rsidRPr="00226A28">
        <w:rPr>
          <w:rFonts w:ascii="Times New Roman" w:eastAsiaTheme="majorEastAsia" w:hAnsi="Times New Roman" w:cs="Times New Roman" w:hint="eastAsia"/>
          <w:sz w:val="24"/>
        </w:rPr>
        <w:t>鼠口腔链球菌</w:t>
      </w:r>
      <w:r w:rsidR="00854A96" w:rsidRPr="00854A96">
        <w:rPr>
          <w:rFonts w:ascii="Times New Roman" w:eastAsiaTheme="majorEastAsia" w:hAnsi="Times New Roman" w:cs="Times New Roman" w:hint="eastAsia"/>
          <w:sz w:val="24"/>
        </w:rPr>
        <w:t>表面具有菌毛样结构，这些结构有助于细菌的粘附和定植。</w:t>
      </w:r>
    </w:p>
    <w:p w14:paraId="7849974F" w14:textId="77777777" w:rsidR="006D54FB" w:rsidRDefault="006D54FB" w:rsidP="006D54FB">
      <w:pPr>
        <w:jc w:val="center"/>
        <w:rPr>
          <w:rStyle w:val="ac"/>
          <w:rFonts w:ascii="Times New Roman" w:hAnsi="Times New Roman" w:cs="Times New Roman"/>
          <w:sz w:val="24"/>
          <w:szCs w:val="24"/>
        </w:rPr>
      </w:pPr>
      <w:r w:rsidRPr="006D54FB">
        <w:rPr>
          <w:rStyle w:val="ac"/>
          <w:rFonts w:ascii="Times New Roman" w:hAnsi="Times New Roman" w:cs="Times New Roman"/>
          <w:noProof/>
          <w:sz w:val="24"/>
          <w:szCs w:val="24"/>
        </w:rPr>
        <w:drawing>
          <wp:inline distT="0" distB="0" distL="0" distR="0" wp14:anchorId="0F6D1D00" wp14:editId="30ADCCA7">
            <wp:extent cx="3382551" cy="2581422"/>
            <wp:effectExtent l="0" t="0" r="8890" b="0"/>
            <wp:docPr id="96217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7993" name=""/>
                    <pic:cNvPicPr/>
                  </pic:nvPicPr>
                  <pic:blipFill>
                    <a:blip r:embed="rId8"/>
                    <a:stretch>
                      <a:fillRect/>
                    </a:stretch>
                  </pic:blipFill>
                  <pic:spPr>
                    <a:xfrm>
                      <a:off x="0" y="0"/>
                      <a:ext cx="3390803" cy="2587720"/>
                    </a:xfrm>
                    <a:prstGeom prst="rect">
                      <a:avLst/>
                    </a:prstGeom>
                  </pic:spPr>
                </pic:pic>
              </a:graphicData>
            </a:graphic>
          </wp:inline>
        </w:drawing>
      </w:r>
    </w:p>
    <w:p w14:paraId="6BC8253D" w14:textId="5C8C6524" w:rsidR="006D54FB" w:rsidRPr="006D54FB" w:rsidRDefault="006D54FB" w:rsidP="006D54FB">
      <w:pPr>
        <w:jc w:val="center"/>
        <w:rPr>
          <w:rFonts w:ascii="Times New Roman" w:hAnsi="Times New Roman" w:cs="Times New Roman"/>
          <w:sz w:val="24"/>
        </w:rPr>
      </w:pPr>
      <w:r>
        <w:rPr>
          <w:rStyle w:val="ac"/>
          <w:rFonts w:ascii="Times New Roman" w:hAnsi="Times New Roman" w:cs="Times New Roman" w:hint="eastAsia"/>
          <w:sz w:val="24"/>
          <w:szCs w:val="24"/>
        </w:rPr>
        <w:t>图</w:t>
      </w:r>
      <w:r>
        <w:rPr>
          <w:rStyle w:val="ac"/>
          <w:rFonts w:ascii="Times New Roman" w:hAnsi="Times New Roman" w:cs="Times New Roman" w:hint="eastAsia"/>
          <w:sz w:val="24"/>
          <w:szCs w:val="24"/>
        </w:rPr>
        <w:t>1</w:t>
      </w:r>
      <w:r w:rsidR="00854A96">
        <w:rPr>
          <w:rStyle w:val="ac"/>
          <w:rFonts w:ascii="Times New Roman" w:hAnsi="Times New Roman" w:cs="Times New Roman" w:hint="eastAsia"/>
          <w:sz w:val="24"/>
          <w:szCs w:val="24"/>
        </w:rPr>
        <w:t xml:space="preserve"> </w:t>
      </w:r>
      <w:r w:rsidRPr="00226A28">
        <w:rPr>
          <w:rFonts w:ascii="Times New Roman" w:eastAsiaTheme="majorEastAsia" w:hAnsi="Times New Roman" w:cs="Times New Roman" w:hint="eastAsia"/>
          <w:sz w:val="24"/>
        </w:rPr>
        <w:t>鼠口腔链球</w:t>
      </w:r>
      <w:r w:rsidR="00854A96">
        <w:rPr>
          <w:rFonts w:ascii="Times New Roman" w:eastAsiaTheme="majorEastAsia" w:hAnsi="Times New Roman" w:cs="Times New Roman" w:hint="eastAsia"/>
          <w:sz w:val="24"/>
        </w:rPr>
        <w:t>在扫描</w:t>
      </w:r>
      <w:proofErr w:type="gramStart"/>
      <w:r w:rsidRPr="00226A28">
        <w:rPr>
          <w:rFonts w:ascii="Times New Roman" w:eastAsiaTheme="majorEastAsia" w:hAnsi="Times New Roman" w:cs="Times New Roman" w:hint="eastAsia"/>
          <w:sz w:val="24"/>
        </w:rPr>
        <w:t>菌</w:t>
      </w:r>
      <w:proofErr w:type="gramEnd"/>
      <w:r w:rsidR="00854A96">
        <w:rPr>
          <w:rFonts w:ascii="Times New Roman" w:eastAsiaTheme="majorEastAsia" w:hAnsi="Times New Roman" w:cs="Times New Roman" w:hint="eastAsia"/>
          <w:sz w:val="24"/>
        </w:rPr>
        <w:t>电镜下的形态</w:t>
      </w:r>
      <w:r>
        <w:rPr>
          <w:rFonts w:ascii="Times New Roman" w:eastAsiaTheme="majorEastAsia" w:hAnsi="Times New Roman" w:cs="Times New Roman"/>
          <w:sz w:val="24"/>
        </w:rPr>
        <w:fldChar w:fldCharType="begin"/>
      </w:r>
      <w:r>
        <w:rPr>
          <w:rFonts w:ascii="Times New Roman" w:eastAsiaTheme="majorEastAsia" w:hAnsi="Times New Roman" w:cs="Times New Roman"/>
          <w:sz w:val="24"/>
        </w:rPr>
        <w:instrText xml:space="preserve"> ADDIN ZOTERO_ITEM CSL_CITATION {"citationID":"pfCLLQG8","properties":{"formattedCitation":"\\super [1]\\nosupersub{}","plainCitation":"[1]","noteIndex":0},"citationItems":[{"id":863,"uris":["http://zotero.org/users/local/bcwsFSgo/items/JE8QGNRB"],"itemDa</w:instrText>
      </w:r>
      <w:r>
        <w:rPr>
          <w:rFonts w:ascii="Times New Roman" w:eastAsiaTheme="majorEastAsia" w:hAnsi="Times New Roman" w:cs="Times New Roman" w:hint="eastAsia"/>
          <w:sz w:val="24"/>
        </w:rPr>
        <w:instrText>ta":{"id":863,"type":"thesis","abstract":"</w:instrText>
      </w:r>
      <w:r>
        <w:rPr>
          <w:rFonts w:ascii="Times New Roman" w:eastAsiaTheme="majorEastAsia" w:hAnsi="Times New Roman" w:cs="Times New Roman" w:hint="eastAsia"/>
          <w:sz w:val="24"/>
        </w:rPr>
        <w:instrText>目的</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本研究旨在评价一段衍生短肽对口腔初期附着菌的抗菌活性及其作用机理以及其生物相容性</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获得一种有效控制生物膜形成的抗菌策略。口腔生物膜是由多种微生物形成的复杂的微生态系统</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其在多种口腔疾病中起到重要的作用。而生物膜形成初期链球菌属的附着</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作为生物膜形成的基础</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影响生物膜的结构和性质</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干扰初期附着菌可以有效控制生物膜的形成。口腔链球菌如口链球菌（</w:instrText>
      </w:r>
      <w:r>
        <w:rPr>
          <w:rFonts w:ascii="Times New Roman" w:eastAsiaTheme="majorEastAsia" w:hAnsi="Times New Roman" w:cs="Times New Roman" w:hint="eastAsia"/>
          <w:sz w:val="24"/>
        </w:rPr>
        <w:instrText>Streptococcus oralis,S.oralis</w:instrText>
      </w:r>
      <w:r>
        <w:rPr>
          <w:rFonts w:ascii="Times New Roman" w:eastAsiaTheme="majorEastAsia" w:hAnsi="Times New Roman" w:cs="Times New Roman" w:hint="eastAsia"/>
          <w:sz w:val="24"/>
        </w:rPr>
        <w:instrText>）、血链球菌（</w:instrText>
      </w:r>
      <w:r>
        <w:rPr>
          <w:rFonts w:ascii="Times New Roman" w:eastAsiaTheme="majorEastAsia" w:hAnsi="Times New Roman" w:cs="Times New Roman" w:hint="eastAsia"/>
          <w:sz w:val="24"/>
        </w:rPr>
        <w:instrText>Streptococcus sanguinis,S.sanguinis</w:instrText>
      </w:r>
      <w:r>
        <w:rPr>
          <w:rFonts w:ascii="Times New Roman" w:eastAsiaTheme="majorEastAsia" w:hAnsi="Times New Roman" w:cs="Times New Roman" w:hint="eastAsia"/>
          <w:sz w:val="24"/>
        </w:rPr>
        <w:instrText>）和格登链球菌（</w:instrText>
      </w:r>
      <w:r>
        <w:rPr>
          <w:rFonts w:ascii="Times New Roman" w:eastAsiaTheme="majorEastAsia" w:hAnsi="Times New Roman" w:cs="Times New Roman" w:hint="eastAsia"/>
          <w:sz w:val="24"/>
        </w:rPr>
        <w:instrText>Streptococcus gordonii,S.gordonii</w:instrText>
      </w:r>
      <w:r>
        <w:rPr>
          <w:rFonts w:ascii="Times New Roman" w:eastAsiaTheme="majorEastAsia" w:hAnsi="Times New Roman" w:cs="Times New Roman" w:hint="eastAsia"/>
          <w:sz w:val="24"/>
        </w:rPr>
        <w:instrText>）是牙菌斑形成的初期附着菌</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细胞穿透肽</w:instrText>
      </w:r>
      <w:r>
        <w:rPr>
          <w:rFonts w:ascii="Times New Roman" w:eastAsiaTheme="majorEastAsia" w:hAnsi="Times New Roman" w:cs="Times New Roman" w:hint="eastAsia"/>
          <w:sz w:val="24"/>
        </w:rPr>
        <w:instrText>Penetratin</w:instrText>
      </w:r>
      <w:r>
        <w:rPr>
          <w:rFonts w:ascii="Times New Roman" w:eastAsiaTheme="majorEastAsia" w:hAnsi="Times New Roman" w:cs="Times New Roman" w:hint="eastAsia"/>
          <w:sz w:val="24"/>
        </w:rPr>
        <w:instrText>是一类具有细胞穿透及抗菌特性的多功能肽</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本研究通过合成</w:instrText>
      </w:r>
      <w:r>
        <w:rPr>
          <w:rFonts w:ascii="Times New Roman" w:eastAsiaTheme="majorEastAsia" w:hAnsi="Times New Roman" w:cs="Times New Roman" w:hint="eastAsia"/>
          <w:sz w:val="24"/>
        </w:rPr>
        <w:instrText>Penetratin</w:instrText>
      </w:r>
      <w:r>
        <w:rPr>
          <w:rFonts w:ascii="Times New Roman" w:eastAsiaTheme="majorEastAsia" w:hAnsi="Times New Roman" w:cs="Times New Roman" w:hint="eastAsia"/>
          <w:sz w:val="24"/>
        </w:rPr>
        <w:instrText>衍生短肽</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Arg-Gln-Ile-Arg-Arg-Trp-Trp-Gln-Arg-NH&lt;sub&gt;2&lt;/sub&gt;</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以探究其对口腔链球菌的抗菌作用及机制。并通过检测短肽</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对人牙龈成纤维细胞（</w:instrText>
      </w:r>
      <w:r>
        <w:rPr>
          <w:rFonts w:ascii="Times New Roman" w:eastAsiaTheme="majorEastAsia" w:hAnsi="Times New Roman" w:cs="Times New Roman" w:hint="eastAsia"/>
          <w:sz w:val="24"/>
        </w:rPr>
        <w:instrText>Human Gingival Fibroblasts,HGFs</w:instrText>
      </w:r>
      <w:r>
        <w:rPr>
          <w:rFonts w:ascii="Times New Roman" w:eastAsiaTheme="majorEastAsia" w:hAnsi="Times New Roman" w:cs="Times New Roman" w:hint="eastAsia"/>
          <w:sz w:val="24"/>
        </w:rPr>
        <w:instrText>）的增殖能力的影响</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了解细胞的生物学活性</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以此来评价</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的生物相容性。方法</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用蛋白质分析软件初步预测及使用圆二色光谱（</w:instrText>
      </w:r>
      <w:r>
        <w:rPr>
          <w:rFonts w:ascii="Times New Roman" w:eastAsiaTheme="majorEastAsia" w:hAnsi="Times New Roman" w:cs="Times New Roman" w:hint="eastAsia"/>
          <w:sz w:val="24"/>
        </w:rPr>
        <w:instrText>Circular Dichrosim,CD</w:instrText>
      </w:r>
      <w:r>
        <w:rPr>
          <w:rFonts w:ascii="Times New Roman" w:eastAsiaTheme="majorEastAsia" w:hAnsi="Times New Roman" w:cs="Times New Roman" w:hint="eastAsia"/>
          <w:sz w:val="24"/>
        </w:rPr>
        <w:instrText>）验证</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的结构性质。通过体外抑菌实验检测最小抑菌浓度（</w:instrText>
      </w:r>
      <w:r>
        <w:rPr>
          <w:rFonts w:ascii="Times New Roman" w:eastAsiaTheme="majorEastAsia" w:hAnsi="Times New Roman" w:cs="Times New Roman" w:hint="eastAsia"/>
          <w:sz w:val="24"/>
        </w:rPr>
        <w:instrText>Minimal Inhibitory Concentration,MIC</w:instrText>
      </w:r>
      <w:r>
        <w:rPr>
          <w:rFonts w:ascii="Times New Roman" w:eastAsiaTheme="majorEastAsia" w:hAnsi="Times New Roman" w:cs="Times New Roman" w:hint="eastAsia"/>
          <w:sz w:val="24"/>
        </w:rPr>
        <w:instrText>）、最小杀菌浓度（</w:instrText>
      </w:r>
      <w:r>
        <w:rPr>
          <w:rFonts w:ascii="Times New Roman" w:eastAsiaTheme="majorEastAsia" w:hAnsi="Times New Roman" w:cs="Times New Roman" w:hint="eastAsia"/>
          <w:sz w:val="24"/>
        </w:rPr>
        <w:instrText>Minimal Bactericidal Concentration,MBC</w:instrText>
      </w:r>
      <w:r>
        <w:rPr>
          <w:rFonts w:ascii="Times New Roman" w:eastAsiaTheme="majorEastAsia" w:hAnsi="Times New Roman" w:cs="Times New Roman" w:hint="eastAsia"/>
          <w:sz w:val="24"/>
        </w:rPr>
        <w:instrText>）及时间致死曲线</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来评价短肽</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对浮游状态下口腔初期附着菌</w:instrText>
      </w:r>
      <w:r>
        <w:rPr>
          <w:rFonts w:ascii="Times New Roman" w:eastAsiaTheme="majorEastAsia" w:hAnsi="Times New Roman" w:cs="Times New Roman" w:hint="eastAsia"/>
          <w:sz w:val="24"/>
        </w:rPr>
        <w:instrText>S.oralis,S.sanguinis,S.gordonii</w:instrText>
      </w:r>
      <w:r>
        <w:rPr>
          <w:rFonts w:ascii="Times New Roman" w:eastAsiaTheme="majorEastAsia" w:hAnsi="Times New Roman" w:cs="Times New Roman" w:hint="eastAsia"/>
          <w:sz w:val="24"/>
        </w:rPr>
        <w:instrText>的生物活性。采用结晶紫定量法（生物膜易感性实验）和激光扫描共聚焦显微镜（</w:instrText>
      </w:r>
      <w:r>
        <w:rPr>
          <w:rFonts w:ascii="Times New Roman" w:eastAsiaTheme="majorEastAsia" w:hAnsi="Times New Roman" w:cs="Times New Roman" w:hint="eastAsia"/>
          <w:sz w:val="24"/>
        </w:rPr>
        <w:instrText>Confocal Laser Scanning Microscopy,CLSM</w:instrText>
      </w:r>
      <w:r>
        <w:rPr>
          <w:rFonts w:ascii="Times New Roman" w:eastAsiaTheme="majorEastAsia" w:hAnsi="Times New Roman" w:cs="Times New Roman" w:hint="eastAsia"/>
          <w:sz w:val="24"/>
        </w:rPr>
        <w:instrText>）两种方法测定</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对口腔链球菌生物膜形成的作用。同时通过扫描电子显微镜（</w:instrText>
      </w:r>
      <w:r>
        <w:rPr>
          <w:rFonts w:ascii="Times New Roman" w:eastAsiaTheme="majorEastAsia" w:hAnsi="Times New Roman" w:cs="Times New Roman" w:hint="eastAsia"/>
          <w:sz w:val="24"/>
        </w:rPr>
        <w:instrText>Scanning Electron Microscope,SEM</w:instrText>
      </w:r>
      <w:r>
        <w:rPr>
          <w:rFonts w:ascii="Times New Roman" w:eastAsiaTheme="majorEastAsia" w:hAnsi="Times New Roman" w:cs="Times New Roman" w:hint="eastAsia"/>
          <w:sz w:val="24"/>
        </w:rPr>
        <w:instrText>）和透射电子显微镜（</w:instrText>
      </w:r>
      <w:r>
        <w:rPr>
          <w:rFonts w:ascii="Times New Roman" w:eastAsiaTheme="majorEastAsia" w:hAnsi="Times New Roman" w:cs="Times New Roman" w:hint="eastAsia"/>
          <w:sz w:val="24"/>
        </w:rPr>
        <w:instrText>Transmission Electron Microscopy,TEM</w:instrText>
      </w:r>
      <w:r>
        <w:rPr>
          <w:rFonts w:ascii="Times New Roman" w:eastAsiaTheme="majorEastAsia" w:hAnsi="Times New Roman" w:cs="Times New Roman" w:hint="eastAsia"/>
          <w:sz w:val="24"/>
        </w:rPr>
        <w:instrText>）观察了口腔初期附着菌的细胞形态变化</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并用实时荧光定量</w:instrText>
      </w:r>
      <w:r>
        <w:rPr>
          <w:rFonts w:ascii="Times New Roman" w:eastAsiaTheme="majorEastAsia" w:hAnsi="Times New Roman" w:cs="Times New Roman" w:hint="eastAsia"/>
          <w:sz w:val="24"/>
        </w:rPr>
        <w:instrText>PCR</w:instrText>
      </w:r>
      <w:r>
        <w:rPr>
          <w:rFonts w:ascii="Times New Roman" w:eastAsiaTheme="majorEastAsia" w:hAnsi="Times New Roman" w:cs="Times New Roman" w:hint="eastAsia"/>
          <w:sz w:val="24"/>
        </w:rPr>
        <w:instrText>（</w:instrText>
      </w:r>
      <w:r>
        <w:rPr>
          <w:rFonts w:ascii="Times New Roman" w:eastAsiaTheme="majorEastAsia" w:hAnsi="Times New Roman" w:cs="Times New Roman" w:hint="eastAsia"/>
          <w:sz w:val="24"/>
        </w:rPr>
        <w:instrText>Real-time quantitative PCR,q RT-PCR</w:instrText>
      </w:r>
      <w:r>
        <w:rPr>
          <w:rFonts w:ascii="Times New Roman" w:eastAsiaTheme="majorEastAsia" w:hAnsi="Times New Roman" w:cs="Times New Roman" w:hint="eastAsia"/>
          <w:sz w:val="24"/>
        </w:rPr>
        <w:instrText>）实验探究其抗菌机理。采用体外细胞培养技术</w:instrText>
      </w:r>
      <w:r>
        <w:rPr>
          <w:rFonts w:ascii="Times New Roman" w:eastAsiaTheme="majorEastAsia" w:hAnsi="Times New Roman" w:cs="Times New Roman" w:hint="eastAsia"/>
          <w:sz w:val="24"/>
        </w:rPr>
        <w:instrText>,CCK-8</w:instrText>
      </w:r>
      <w:r>
        <w:rPr>
          <w:rFonts w:ascii="Times New Roman" w:eastAsiaTheme="majorEastAsia" w:hAnsi="Times New Roman" w:cs="Times New Roman" w:hint="eastAsia"/>
          <w:sz w:val="24"/>
        </w:rPr>
        <w:instrText>和</w:instrText>
      </w:r>
      <w:r>
        <w:rPr>
          <w:rFonts w:ascii="Times New Roman" w:eastAsiaTheme="majorEastAsia" w:hAnsi="Times New Roman" w:cs="Times New Roman" w:hint="eastAsia"/>
          <w:sz w:val="24"/>
        </w:rPr>
        <w:instrText>AO/E...","genre":"</w:instrText>
      </w:r>
      <w:r>
        <w:rPr>
          <w:rFonts w:ascii="Times New Roman" w:eastAsiaTheme="majorEastAsia" w:hAnsi="Times New Roman" w:cs="Times New Roman" w:hint="eastAsia"/>
          <w:sz w:val="24"/>
        </w:rPr>
        <w:instrText>硕士</w:instrText>
      </w:r>
      <w:r>
        <w:rPr>
          <w:rFonts w:ascii="Times New Roman" w:eastAsiaTheme="majorEastAsia" w:hAnsi="Times New Roman" w:cs="Times New Roman" w:hint="eastAsia"/>
          <w:sz w:val="24"/>
        </w:rPr>
        <w:instrText>","language":"zh-CN","note":"DOI: 10.27366/d.cnki.gtyku.2020.001146","publisher":"</w:instrText>
      </w:r>
      <w:r>
        <w:rPr>
          <w:rFonts w:ascii="Times New Roman" w:eastAsiaTheme="majorEastAsia" w:hAnsi="Times New Roman" w:cs="Times New Roman" w:hint="eastAsia"/>
          <w:sz w:val="24"/>
        </w:rPr>
        <w:instrText>天津医科大学</w:instrText>
      </w:r>
      <w:r>
        <w:rPr>
          <w:rFonts w:ascii="Times New Roman" w:eastAsiaTheme="majorEastAsia" w:hAnsi="Times New Roman" w:cs="Times New Roman" w:hint="eastAsia"/>
          <w:sz w:val="24"/>
        </w:rPr>
        <w:instrText>","source":"CNKI","title":"Penetratin</w:instrText>
      </w:r>
      <w:r>
        <w:rPr>
          <w:rFonts w:ascii="Times New Roman" w:eastAsiaTheme="majorEastAsia" w:hAnsi="Times New Roman" w:cs="Times New Roman" w:hint="eastAsia"/>
          <w:sz w:val="24"/>
        </w:rPr>
        <w:instrText>衍生短肽</w:instrText>
      </w:r>
      <w:r>
        <w:rPr>
          <w:rFonts w:ascii="Times New Roman" w:eastAsiaTheme="majorEastAsia" w:hAnsi="Times New Roman" w:cs="Times New Roman" w:hint="eastAsia"/>
          <w:sz w:val="24"/>
        </w:rPr>
        <w:instrText>RR9</w:instrText>
      </w:r>
      <w:r>
        <w:rPr>
          <w:rFonts w:ascii="Times New Roman" w:eastAsiaTheme="majorEastAsia" w:hAnsi="Times New Roman" w:cs="Times New Roman" w:hint="eastAsia"/>
          <w:sz w:val="24"/>
        </w:rPr>
        <w:instrText>对口腔链球菌抗菌作用的初步探究</w:instrText>
      </w:r>
      <w:r>
        <w:rPr>
          <w:rFonts w:ascii="Times New Roman" w:eastAsiaTheme="majorEastAsia" w:hAnsi="Times New Roman" w:cs="Times New Roman" w:hint="eastAsia"/>
          <w:sz w:val="24"/>
        </w:rPr>
        <w:instrText>","URL":"https://kns.cnki.net/kcms2/article/abstract?v=8WLnD7pOpNGpXiBN1FNQzYiNsYCpSVRkbLOfb7M1i7KGfiQzqNkBQe86BZlRzeOtqxbZjC01w-QZHmFEHuio201gysip0hynDW5fQyahXwjZ0xwU3VQazqcssK11Q8GpYJVI_AoQbCfhbNHrIK-Tpg==&amp;uniplatform=NZKPT&amp;language=CHS","author":[{"family":"</w:instrText>
      </w:r>
      <w:r>
        <w:rPr>
          <w:rFonts w:ascii="Times New Roman" w:eastAsiaTheme="majorEastAsia" w:hAnsi="Times New Roman" w:cs="Times New Roman" w:hint="eastAsia"/>
          <w:sz w:val="24"/>
        </w:rPr>
        <w:instrText>杨</w:instrText>
      </w:r>
      <w:r>
        <w:rPr>
          <w:rFonts w:ascii="Times New Roman" w:eastAsiaTheme="majorEastAsia" w:hAnsi="Times New Roman" w:cs="Times New Roman" w:hint="eastAsia"/>
          <w:sz w:val="24"/>
        </w:rPr>
        <w:instrText>","given":"</w:instrText>
      </w:r>
      <w:r>
        <w:rPr>
          <w:rFonts w:ascii="Times New Roman" w:eastAsiaTheme="majorEastAsia" w:hAnsi="Times New Roman" w:cs="Times New Roman" w:hint="eastAsia"/>
          <w:sz w:val="24"/>
        </w:rPr>
        <w:instrText>艳艳</w:instrText>
      </w:r>
      <w:r>
        <w:rPr>
          <w:rFonts w:ascii="Times New Roman" w:eastAsiaTheme="majorEastAsia" w:hAnsi="Times New Roman" w:cs="Times New Roman" w:hint="eastAsia"/>
          <w:sz w:val="24"/>
        </w:rPr>
        <w:instrText>"}],"accessed":{"date-part</w:instrText>
      </w:r>
      <w:r>
        <w:rPr>
          <w:rFonts w:ascii="Times New Roman" w:eastAsiaTheme="majorEastAsia" w:hAnsi="Times New Roman" w:cs="Times New Roman"/>
          <w:sz w:val="24"/>
        </w:rPr>
        <w:instrText xml:space="preserve">s":[["2024",4,22]]},"issued":{"date-parts":[["2021"]]}}}],"schema":"https://github.com/citation-style-language/schema/raw/master/csl-citation.json"} </w:instrText>
      </w:r>
      <w:r>
        <w:rPr>
          <w:rFonts w:ascii="Times New Roman" w:eastAsiaTheme="majorEastAsia" w:hAnsi="Times New Roman" w:cs="Times New Roman"/>
          <w:sz w:val="24"/>
        </w:rPr>
        <w:fldChar w:fldCharType="separate"/>
      </w:r>
      <w:r w:rsidRPr="006D54FB">
        <w:rPr>
          <w:rFonts w:ascii="Times New Roman" w:hAnsi="Times New Roman" w:cs="Times New Roman"/>
          <w:kern w:val="0"/>
          <w:sz w:val="24"/>
          <w:vertAlign w:val="superscript"/>
        </w:rPr>
        <w:t>[1]</w:t>
      </w:r>
      <w:r>
        <w:rPr>
          <w:rFonts w:ascii="Times New Roman" w:eastAsiaTheme="majorEastAsia" w:hAnsi="Times New Roman" w:cs="Times New Roman"/>
          <w:sz w:val="24"/>
        </w:rPr>
        <w:fldChar w:fldCharType="end"/>
      </w:r>
    </w:p>
    <w:p w14:paraId="0287E6FE" w14:textId="0C04B8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7144A9C3" w14:textId="48CDC725" w:rsidR="00103F84" w:rsidRPr="00226A28" w:rsidRDefault="004F3D68" w:rsidP="00226A28">
      <w:pPr>
        <w:spacing w:line="400" w:lineRule="exact"/>
        <w:ind w:firstLineChars="200" w:firstLine="480"/>
        <w:rPr>
          <w:rFonts w:ascii="Times New Roman" w:eastAsiaTheme="majorEastAsia" w:hAnsi="Times New Roman" w:cs="Times New Roman"/>
          <w:b/>
          <w:bCs/>
          <w:sz w:val="24"/>
        </w:rPr>
      </w:pPr>
      <w:r w:rsidRPr="00226A28">
        <w:rPr>
          <w:rFonts w:ascii="Times New Roman" w:eastAsiaTheme="majorEastAsia" w:hAnsi="Times New Roman" w:cs="Times New Roman" w:hint="eastAsia"/>
          <w:sz w:val="24"/>
        </w:rPr>
        <w:lastRenderedPageBreak/>
        <w:t>鼠口腔链球菌可以发酵多种糖类，如葡萄糖、蔗糖和乳糖，产生乳酸和其他有机酸。此外，它还能够分解蛋白质和多肽。这种细菌通常对多种抗生素敏感，包括青霉素、头孢菌素和四环素等。</w:t>
      </w: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70F6C6DE" w14:textId="1202903E"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w:t>
      </w:r>
      <w:r w:rsidR="004F3D68">
        <w:rPr>
          <w:rFonts w:ascii="Times New Roman" w:eastAsiaTheme="majorEastAsia" w:hAnsi="Times New Roman" w:cs="Times New Roman" w:hint="eastAsia"/>
          <w:b/>
          <w:bCs/>
          <w:color w:val="222A35" w:themeColor="text2" w:themeShade="80"/>
          <w:sz w:val="24"/>
        </w:rPr>
        <w:t>基因组结构</w:t>
      </w:r>
    </w:p>
    <w:p w14:paraId="5616D54D" w14:textId="50FCF81B" w:rsidR="00103F84" w:rsidRPr="00226A28" w:rsidRDefault="004F3D68"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鼠口腔链球菌的基因组结构包括染色体</w:t>
      </w:r>
      <w:r w:rsidRPr="00226A28">
        <w:rPr>
          <w:rFonts w:ascii="Times New Roman" w:eastAsiaTheme="majorEastAsia" w:hAnsi="Times New Roman" w:cs="Times New Roman" w:hint="eastAsia"/>
          <w:sz w:val="24"/>
        </w:rPr>
        <w:t>DNA</w:t>
      </w:r>
      <w:r w:rsidRPr="00226A28">
        <w:rPr>
          <w:rFonts w:ascii="Times New Roman" w:eastAsiaTheme="majorEastAsia" w:hAnsi="Times New Roman" w:cs="Times New Roman" w:hint="eastAsia"/>
          <w:sz w:val="24"/>
        </w:rPr>
        <w:t>和可能的质粒。其基因组大小、</w:t>
      </w:r>
      <w:r w:rsidRPr="00226A28">
        <w:rPr>
          <w:rFonts w:ascii="Times New Roman" w:eastAsiaTheme="majorEastAsia" w:hAnsi="Times New Roman" w:cs="Times New Roman" w:hint="eastAsia"/>
          <w:sz w:val="24"/>
        </w:rPr>
        <w:t>GC</w:t>
      </w:r>
      <w:r w:rsidRPr="00226A28">
        <w:rPr>
          <w:rFonts w:ascii="Times New Roman" w:eastAsiaTheme="majorEastAsia" w:hAnsi="Times New Roman" w:cs="Times New Roman" w:hint="eastAsia"/>
          <w:sz w:val="24"/>
        </w:rPr>
        <w:t>含量、编码基因数量等特征可通过全基因组测序获得</w:t>
      </w:r>
      <w:r w:rsidR="009B7FC8" w:rsidRPr="00226A28">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{"citationID":"pyGExhFY","properties":{"formattedCitation":"\\super [2]\\nosupersub{}","plainCitation":"[2]","noteIndex":0},"citationItems":[{"id":712,"uris":["http://zotero.org/users/local/bcwsFSgo/items/9MRUQSRL"],"itemData":{"id":712,"type":"article-journal","abstract":"Taxonomic studies were performed on an unusual oral Streptococcus strain isolated from Sprague-Dawley rats. The isolates were alpha-haemolytic, bile-tolerant, aesculin-hydrolytic and unable to grow in 6.5% NaCl. They fermented lactose, sucrose and trehalose. They were distinguished from other recognized species of oral and viridans streptococci by several biochemical characteristics and by Lancefield's group antigen, as well as by unique DNA-DNA hybridization characteristics. 16S rDNA sequence studies confirmed the genealogical distinctiveness of the species. The results of the study demonstrated that the isolates represented a new species of the oral and viridans streptococci. The name Streptococcus orisratti sp. nov. is proposed for the new species. The type strain is A63T (= ATCC 700640T).","container-title":"International Journal of Systematic and Evolutionary Microbiology","DOI":"10.1099/00207713-50-1-55","ISSN":"1466-5026","journalAbbreviation":"Int J Syst Evol Microbiol","language":"eng","note":"PMID: 10826787","page":"55-61","source":"PubMed","title":"A new species of oral Streptococcus isolated from Sprague-Dawley rats, Streptococcus orisratti sp. nov","volume":"50 Pt 1","author":[{"family":"Zhu","given":"H."},{"family":"Willcox","given":"M. D."},{"family":"Knox","given":"K. W."}],"issued":{"date-parts":[["2000",1]]}}}],"schema":"https://github.com/citation-style-language/schema/raw/master/csl-citation.json"} </w:instrText>
      </w:r>
      <w:r w:rsidR="009B7FC8" w:rsidRPr="00226A28">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[2]</w:t>
      </w:r>
      <w:r w:rsidR="009B7FC8" w:rsidRPr="00226A28">
        <w:rPr>
          <w:rFonts w:ascii="Times New Roman" w:eastAsiaTheme="majorEastAsia" w:hAnsi="Times New Roman" w:cs="Times New Roman"/>
          <w:sz w:val="24"/>
        </w:rPr>
        <w:fldChar w:fldCharType="end"/>
      </w:r>
      <w:r w:rsidRPr="00226A28">
        <w:rPr>
          <w:rFonts w:ascii="Times New Roman" w:eastAsiaTheme="majorEastAsia" w:hAnsi="Times New Roman" w:cs="Times New Roman" w:hint="eastAsia"/>
          <w:sz w:val="24"/>
        </w:rPr>
        <w:t>。这些信息对于理解其代谢途径、毒力因子和进化关系至关重要。</w:t>
      </w:r>
    </w:p>
    <w:p w14:paraId="645CB5D4" w14:textId="77777777" w:rsidR="004F3D68" w:rsidRDefault="00000000" w:rsidP="004F3D68">
      <w:pPr>
        <w:spacing w:beforeLines="50" w:before="156"/>
        <w:rPr>
          <w:rFonts w:ascii="Segoe UI" w:hAnsi="Segoe UI" w:cs="Segoe UI"/>
          <w:color w:val="05073B"/>
          <w:sz w:val="23"/>
          <w:szCs w:val="23"/>
          <w:shd w:val="clear" w:color="auto" w:fill="FDFDFE"/>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w:t>
      </w:r>
      <w:r w:rsidR="004F3D68">
        <w:rPr>
          <w:rStyle w:val="ad"/>
          <w:rFonts w:ascii="Segoe UI" w:hAnsi="Segoe UI" w:cs="Segoe UI"/>
          <w:color w:val="05073B"/>
          <w:sz w:val="23"/>
          <w:szCs w:val="23"/>
          <w:shd w:val="clear" w:color="auto" w:fill="FDFDFE"/>
        </w:rPr>
        <w:t>基因表达和调控</w:t>
      </w:r>
      <w:r w:rsidR="004F3D68">
        <w:rPr>
          <w:rFonts w:ascii="Segoe UI" w:hAnsi="Segoe UI" w:cs="Segoe UI"/>
          <w:color w:val="05073B"/>
          <w:sz w:val="23"/>
          <w:szCs w:val="23"/>
          <w:shd w:val="clear" w:color="auto" w:fill="FDFDFE"/>
        </w:rPr>
        <w:t>：</w:t>
      </w:r>
    </w:p>
    <w:p w14:paraId="5CEA9631" w14:textId="58E19775" w:rsidR="00103F84" w:rsidRPr="00226A28" w:rsidRDefault="004F3D68" w:rsidP="00226A28">
      <w:pPr>
        <w:spacing w:beforeLines="50" w:before="156" w:afterLines="50" w:after="156"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sz w:val="24"/>
        </w:rPr>
        <w:t>鼠口腔链球菌的基因表达和调控机制也是一个重要的研究领域</w:t>
      </w:r>
      <w:r w:rsidR="006D54FB">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{"citationID":"aLVcKnAH","properties":{"formattedCitation":"\\super [3]\\nosupersub{}","plainCitation":"[3]","noteIndex":0},"citationItems":[{"id":862,"uris":["http://zotero.org/users/local/bcwsFSgo/items/YGY8R52E"],"itemDa</w:instrText>
      </w:r>
      <w:r w:rsidR="006D54FB">
        <w:rPr>
          <w:rFonts w:ascii="Times New Roman" w:eastAsiaTheme="majorEastAsia" w:hAnsi="Times New Roman" w:cs="Times New Roman" w:hint="eastAsia"/>
          <w:sz w:val="24"/>
        </w:rPr>
        <w:instrText>ta":{"id":862,"type":"thesis","abstract":"</w:instrText>
      </w:r>
      <w:r w:rsidR="006D54FB">
        <w:rPr>
          <w:rFonts w:ascii="Times New Roman" w:eastAsiaTheme="majorEastAsia" w:hAnsi="Times New Roman" w:cs="Times New Roman" w:hint="eastAsia"/>
          <w:sz w:val="24"/>
        </w:rPr>
        <w:instrText>目的口腔是人体五大菌库之一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超过</w:instrText>
      </w:r>
      <w:r w:rsidR="006D54FB">
        <w:rPr>
          <w:rFonts w:ascii="Times New Roman" w:eastAsiaTheme="majorEastAsia" w:hAnsi="Times New Roman" w:cs="Times New Roman" w:hint="eastAsia"/>
          <w:sz w:val="24"/>
        </w:rPr>
        <w:instrText>700</w:instrText>
      </w:r>
      <w:r w:rsidR="006D54FB">
        <w:rPr>
          <w:rFonts w:ascii="Times New Roman" w:eastAsiaTheme="majorEastAsia" w:hAnsi="Times New Roman" w:cs="Times New Roman" w:hint="eastAsia"/>
          <w:sz w:val="24"/>
        </w:rPr>
        <w:instrText>种细菌寄居于此。口腔微生物与口腔健康及全身健康密切相关</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其中口腔链球菌和具核梭杆菌是人口腔中常见的微生物且两种细菌均含多种亚种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不同亚种对人体健康的影响略有不同。口腔链球菌属于口腔正常组分细菌</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是早期定植于口腔的微生物之一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特定条件下可以引起感染性心内膜炎。该菌可分为三个亚种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分别是口腔亚种、</w:instrText>
      </w:r>
      <w:r w:rsidR="006D54FB">
        <w:rPr>
          <w:rFonts w:ascii="Times New Roman" w:eastAsiaTheme="majorEastAsia" w:hAnsi="Times New Roman" w:cs="Times New Roman" w:hint="eastAsia"/>
          <w:sz w:val="24"/>
        </w:rPr>
        <w:instrText>dentisani</w:instrText>
      </w:r>
      <w:r w:rsidR="006D54FB">
        <w:rPr>
          <w:rFonts w:ascii="Times New Roman" w:eastAsiaTheme="majorEastAsia" w:hAnsi="Times New Roman" w:cs="Times New Roman" w:hint="eastAsia"/>
          <w:sz w:val="24"/>
        </w:rPr>
        <w:instrText>亚种和</w:instrText>
      </w:r>
      <w:r w:rsidR="006D54FB">
        <w:rPr>
          <w:rFonts w:ascii="Times New Roman" w:eastAsiaTheme="majorEastAsia" w:hAnsi="Times New Roman" w:cs="Times New Roman" w:hint="eastAsia"/>
          <w:sz w:val="24"/>
        </w:rPr>
        <w:instrText>tigurinus</w:instrText>
      </w:r>
      <w:r w:rsidR="006D54FB">
        <w:rPr>
          <w:rFonts w:ascii="Times New Roman" w:eastAsiaTheme="majorEastAsia" w:hAnsi="Times New Roman" w:cs="Times New Roman" w:hint="eastAsia"/>
          <w:sz w:val="24"/>
        </w:rPr>
        <w:instrText>亚种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不同亚种的口腔链球菌在基因组成和功能上有所不同。目前针对口腔链球菌的亚种或菌株间基因组差异的研究还不完善</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本课题通过比较口腔源的三株口腔链球菌的基因组</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对细菌基因组组分和相关功能基因的差异进行深入探讨</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为未来预防和治疗口腔链球菌引起的感染提供理论参考。具核梭杆菌是牙周优势菌</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与牙周炎的发生和严重程度的增加密切相关。在牙菌斑形成过程中</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具核梭杆菌是重要的桥梁微生物</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通过与口腔早期定植菌结合促进致病细菌黏附和定植。此外</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该细菌在全身系统性疾病中同样发挥重要作用</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目前的研究发现其与直肠癌、不良妊娠结局、糖尿病等疾病都密切相关。该细菌可以细分为四个亚种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分别是具核亚种、文氏亚种、多形亚种和动物亚种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四个亚种在不同性别人群中检测率亦有差异。目前针对该菌的不同亚种在体内对牙周组织的致病性比较罕有报道</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本课题使用不同亚种具核梭杆菌感染大鼠牙周组织建立了牙周炎体内模型</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系统比较了不同亚种对牙周组织的致病性差异</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为具核梭杆菌致病性的研究提供参考。方法采集不同口腔健康状态的志愿者多个部位的口腔微生态样本</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在不同氧气浓度、营养条件下进行培养</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获得口腔细菌单菌落。通过</w:instrText>
      </w:r>
      <w:r w:rsidR="006D54FB">
        <w:rPr>
          <w:rFonts w:ascii="Times New Roman" w:eastAsiaTheme="majorEastAsia" w:hAnsi="Times New Roman" w:cs="Times New Roman" w:hint="eastAsia"/>
          <w:sz w:val="24"/>
        </w:rPr>
        <w:instrText>16S rRNA</w:instrText>
      </w:r>
      <w:r w:rsidR="006D54FB">
        <w:rPr>
          <w:rFonts w:ascii="Times New Roman" w:eastAsiaTheme="majorEastAsia" w:hAnsi="Times New Roman" w:cs="Times New Roman" w:hint="eastAsia"/>
          <w:sz w:val="24"/>
        </w:rPr>
        <w:instrText>扩增和全长测序对单菌落进行鉴定</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建立口腔微生物菌种资源库</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从中筛选出口腔链球菌菌株和具核梭杆菌菌株进行后续研究。提取口腔链球菌三个菌株</w:instrText>
      </w:r>
      <w:r w:rsidR="006D54FB">
        <w:rPr>
          <w:rFonts w:ascii="Times New Roman" w:eastAsiaTheme="majorEastAsia" w:hAnsi="Times New Roman" w:cs="Times New Roman" w:hint="eastAsia"/>
          <w:sz w:val="24"/>
        </w:rPr>
        <w:instrText>(SO</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SOT</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SOD)</w:instrText>
      </w:r>
      <w:r w:rsidR="006D54FB">
        <w:rPr>
          <w:rFonts w:ascii="Times New Roman" w:eastAsiaTheme="majorEastAsia" w:hAnsi="Times New Roman" w:cs="Times New Roman" w:hint="eastAsia"/>
          <w:sz w:val="24"/>
        </w:rPr>
        <w:instrText>的全基因组</w:instrText>
      </w:r>
      <w:r w:rsidR="006D54FB">
        <w:rPr>
          <w:rFonts w:ascii="Times New Roman" w:eastAsiaTheme="majorEastAsia" w:hAnsi="Times New Roman" w:cs="Times New Roman" w:hint="eastAsia"/>
          <w:sz w:val="24"/>
        </w:rPr>
        <w:instrText>DNA,</w:instrText>
      </w:r>
      <w:r w:rsidR="006D54FB">
        <w:rPr>
          <w:rFonts w:ascii="Times New Roman" w:eastAsiaTheme="majorEastAsia" w:hAnsi="Times New Roman" w:cs="Times New Roman" w:hint="eastAsia"/>
          <w:sz w:val="24"/>
        </w:rPr>
        <w:instrText>进行测序组装并获得全序列的基因组完成图</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进行基因组分分析和功能预测。预测三个菌株中的基因岛、</w:instrText>
      </w:r>
      <w:r w:rsidR="006D54FB">
        <w:rPr>
          <w:rFonts w:ascii="Times New Roman" w:eastAsiaTheme="majorEastAsia" w:hAnsi="Times New Roman" w:cs="Times New Roman" w:hint="eastAsia"/>
          <w:sz w:val="24"/>
        </w:rPr>
        <w:instrText>CRISPR(Clustered regularly interspaced short palindromic repeats)</w:instrText>
      </w:r>
      <w:r w:rsidR="006D54FB">
        <w:rPr>
          <w:rFonts w:ascii="Times New Roman" w:eastAsiaTheme="majorEastAsia" w:hAnsi="Times New Roman" w:cs="Times New Roman" w:hint="eastAsia"/>
          <w:sz w:val="24"/>
        </w:rPr>
        <w:instrText>、前噬菌体等组分。使用</w:instrText>
      </w:r>
      <w:r w:rsidR="006D54FB">
        <w:rPr>
          <w:rFonts w:ascii="Times New Roman" w:eastAsiaTheme="majorEastAsia" w:hAnsi="Times New Roman" w:cs="Times New Roman" w:hint="eastAsia"/>
          <w:sz w:val="24"/>
        </w:rPr>
        <w:instrText>KEGG(Kyoto Encyclopedia of Genes and Genomes)</w:instrText>
      </w:r>
      <w:r w:rsidR="006D54FB">
        <w:rPr>
          <w:rFonts w:ascii="Times New Roman" w:eastAsiaTheme="majorEastAsia" w:hAnsi="Times New Roman" w:cs="Times New Roman" w:hint="eastAsia"/>
          <w:sz w:val="24"/>
        </w:rPr>
        <w:instrText>数据库、</w:instrText>
      </w:r>
      <w:r w:rsidR="006D54FB">
        <w:rPr>
          <w:rFonts w:ascii="Times New Roman" w:eastAsiaTheme="majorEastAsia" w:hAnsi="Times New Roman" w:cs="Times New Roman" w:hint="eastAsia"/>
          <w:sz w:val="24"/>
        </w:rPr>
        <w:instrText>VFDB(Virulence Factors of Pathogenic Bacteria)</w:instrText>
      </w:r>
      <w:r w:rsidR="006D54FB">
        <w:rPr>
          <w:rFonts w:ascii="Times New Roman" w:eastAsiaTheme="majorEastAsia" w:hAnsi="Times New Roman" w:cs="Times New Roman" w:hint="eastAsia"/>
          <w:sz w:val="24"/>
        </w:rPr>
        <w:instrText>数据库、</w:instrText>
      </w:r>
      <w:r w:rsidR="006D54FB">
        <w:rPr>
          <w:rFonts w:ascii="Times New Roman" w:eastAsiaTheme="majorEastAsia" w:hAnsi="Times New Roman" w:cs="Times New Roman" w:hint="eastAsia"/>
          <w:sz w:val="24"/>
        </w:rPr>
        <w:instrText>GO(Cluster of Orthologous Groups of pr...","genre":"</w:instrText>
      </w:r>
      <w:r w:rsidR="006D54FB">
        <w:rPr>
          <w:rFonts w:ascii="Times New Roman" w:eastAsiaTheme="majorEastAsia" w:hAnsi="Times New Roman" w:cs="Times New Roman" w:hint="eastAsia"/>
          <w:sz w:val="24"/>
        </w:rPr>
        <w:instrText>硕士</w:instrText>
      </w:r>
      <w:r w:rsidR="006D54FB">
        <w:rPr>
          <w:rFonts w:ascii="Times New Roman" w:eastAsiaTheme="majorEastAsia" w:hAnsi="Times New Roman" w:cs="Times New Roman" w:hint="eastAsia"/>
          <w:sz w:val="24"/>
        </w:rPr>
        <w:instrText>","language":"zh-CN","note":"DOI: 10.27272/d.cnki.gshdu.2020.004470","publisher":"</w:instrText>
      </w:r>
      <w:r w:rsidR="006D54FB">
        <w:rPr>
          <w:rFonts w:ascii="Times New Roman" w:eastAsiaTheme="majorEastAsia" w:hAnsi="Times New Roman" w:cs="Times New Roman" w:hint="eastAsia"/>
          <w:sz w:val="24"/>
        </w:rPr>
        <w:instrText>山东大学</w:instrText>
      </w:r>
      <w:r w:rsidR="006D54FB">
        <w:rPr>
          <w:rFonts w:ascii="Times New Roman" w:eastAsiaTheme="majorEastAsia" w:hAnsi="Times New Roman" w:cs="Times New Roman" w:hint="eastAsia"/>
          <w:sz w:val="24"/>
        </w:rPr>
        <w:instrText>","source":"CNKI","title":"</w:instrText>
      </w:r>
      <w:r w:rsidR="006D54FB">
        <w:rPr>
          <w:rFonts w:ascii="Times New Roman" w:eastAsiaTheme="majorEastAsia" w:hAnsi="Times New Roman" w:cs="Times New Roman" w:hint="eastAsia"/>
          <w:sz w:val="24"/>
        </w:rPr>
        <w:instrText>口腔链球菌比较基因组研究和具核梭杆菌体内牙周炎致病性分析</w:instrText>
      </w:r>
      <w:r w:rsidR="006D54FB">
        <w:rPr>
          <w:rFonts w:ascii="Times New Roman" w:eastAsiaTheme="majorEastAsia" w:hAnsi="Times New Roman" w:cs="Times New Roman" w:hint="eastAsia"/>
          <w:sz w:val="24"/>
        </w:rPr>
        <w:instrText>","URL":"https://kns.cnki.net/kcms2/article/abstract?v=8WLnD7pOpNGpXiBN1FNQzYiNsYCpSVRkbLOfb7M1i7KGfiQzqNkBQW7_CpEno8s83SqeNm6N29yan7oc2mEV4JPCdIM8Btit3B8oi_1qd1FaJVos1YGT3b52C5LzI3m4lIlIm4YCv_6LQbjlmAfz4Q==&amp;uniplatform=NZKPT&amp;language=CHS","author":[{"family":"</w:instrText>
      </w:r>
      <w:r w:rsidR="006D54FB">
        <w:rPr>
          <w:rFonts w:ascii="Times New Roman" w:eastAsiaTheme="majorEastAsia" w:hAnsi="Times New Roman" w:cs="Times New Roman" w:hint="eastAsia"/>
          <w:sz w:val="24"/>
        </w:rPr>
        <w:instrText>周</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健楠</w:instrText>
      </w:r>
      <w:r w:rsidR="006D54FB">
        <w:rPr>
          <w:rFonts w:ascii="Times New Roman" w:eastAsiaTheme="majorEastAsia" w:hAnsi="Times New Roman" w:cs="Times New Roman" w:hint="eastAsia"/>
          <w:sz w:val="24"/>
        </w:rPr>
        <w:instrText>"}],"accessed":{"date-parts":[["</w:instrText>
      </w:r>
      <w:r w:rsidR="006D54FB">
        <w:rPr>
          <w:rFonts w:ascii="Times New Roman" w:eastAsiaTheme="majorEastAsia" w:hAnsi="Times New Roman" w:cs="Times New Roman"/>
          <w:sz w:val="24"/>
        </w:rPr>
        <w:instrText xml:space="preserve">2024",4,22]]},"issued":{"date-parts":[["2021"]]}}}],"schema":"https://github.com/citation-style-language/schema/raw/master/csl-citation.json"} </w:instrText>
      </w:r>
      <w:r w:rsidR="006D54FB">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[3]</w:t>
      </w:r>
      <w:r w:rsidR="006D54FB">
        <w:rPr>
          <w:rFonts w:ascii="Times New Roman" w:eastAsiaTheme="majorEastAsia" w:hAnsi="Times New Roman" w:cs="Times New Roman"/>
          <w:sz w:val="24"/>
        </w:rPr>
        <w:fldChar w:fldCharType="end"/>
      </w:r>
      <w:r w:rsidRPr="00226A28">
        <w:rPr>
          <w:rFonts w:ascii="Times New Roman" w:eastAsiaTheme="majorEastAsia" w:hAnsi="Times New Roman" w:cs="Times New Roman"/>
          <w:sz w:val="24"/>
        </w:rPr>
        <w:t>。通过</w:t>
      </w:r>
      <w:proofErr w:type="gramStart"/>
      <w:r w:rsidRPr="00226A28">
        <w:rPr>
          <w:rFonts w:ascii="Times New Roman" w:eastAsiaTheme="majorEastAsia" w:hAnsi="Times New Roman" w:cs="Times New Roman"/>
          <w:sz w:val="24"/>
        </w:rPr>
        <w:t>转录组</w:t>
      </w:r>
      <w:proofErr w:type="gramEnd"/>
      <w:r w:rsidRPr="00226A28">
        <w:rPr>
          <w:rFonts w:ascii="Times New Roman" w:eastAsiaTheme="majorEastAsia" w:hAnsi="Times New Roman" w:cs="Times New Roman"/>
          <w:sz w:val="24"/>
        </w:rPr>
        <w:t>学分析，可以了解在不同环境条件下，细菌如何调整其基因表达以适应生存和繁殖。此外，蛋白质组学和</w:t>
      </w:r>
      <w:proofErr w:type="gramStart"/>
      <w:r w:rsidRPr="00226A28">
        <w:rPr>
          <w:rFonts w:ascii="Times New Roman" w:eastAsiaTheme="majorEastAsia" w:hAnsi="Times New Roman" w:cs="Times New Roman"/>
          <w:sz w:val="24"/>
        </w:rPr>
        <w:t>代谢组</w:t>
      </w:r>
      <w:proofErr w:type="gramEnd"/>
      <w:r w:rsidRPr="00226A28">
        <w:rPr>
          <w:rFonts w:ascii="Times New Roman" w:eastAsiaTheme="majorEastAsia" w:hAnsi="Times New Roman" w:cs="Times New Roman"/>
          <w:sz w:val="24"/>
        </w:rPr>
        <w:t>学的研究也可以提供有关细菌功能和代谢途径的深入见解。</w:t>
      </w:r>
    </w:p>
    <w:p w14:paraId="2E90ADB1" w14:textId="77777777" w:rsidR="00103F84" w:rsidRDefault="00103F84">
      <w:pPr>
        <w:rPr>
          <w:rFonts w:ascii="Times New Roman" w:eastAsiaTheme="majorEastAsia" w:hAnsi="Times New Roman" w:cs="Times New Roman"/>
          <w:szCs w:val="21"/>
        </w:rPr>
      </w:pP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53A69E28" w14:textId="5200390D" w:rsidR="00103F84" w:rsidRPr="00226A28" w:rsidRDefault="004F3D68"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鼠口腔链球菌主要分布在鼠类的口腔中，作为它们口腔微生物群的一部分。这种细菌在鼠类口腔中可能达到较高的密度，尤其是在食物残渣和口腔湿润区域。然而，在某些情况下，例如当鼠类受到压力、生病或免疫系统减弱时，鼠口腔链球菌的数量可能会增加，从而增加其传播到其他部位的风险</w:t>
      </w:r>
      <w:r w:rsidR="006D54FB">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{"citationID":"fMIMaD90","properties":{"formattedCitation":"\\super [4]\\nosupersub{}","plainCitation":"[4]","noteIndex":0},"citationItems":[{"id":861,"uris":["http://zotero.org/users/local/bcwsFSgo/items/SJIU3S7R"],"itemDa</w:instrText>
      </w:r>
      <w:r w:rsidR="006D54FB">
        <w:rPr>
          <w:rFonts w:ascii="Times New Roman" w:eastAsiaTheme="majorEastAsia" w:hAnsi="Times New Roman" w:cs="Times New Roman" w:hint="eastAsia"/>
          <w:sz w:val="24"/>
        </w:rPr>
        <w:instrText>ta":{"id":861,"type":"article-journal","abstract":"</w:instrText>
      </w:r>
      <w:r w:rsidR="006D54FB">
        <w:rPr>
          <w:rFonts w:ascii="Times New Roman" w:eastAsiaTheme="majorEastAsia" w:hAnsi="Times New Roman" w:cs="Times New Roman" w:hint="eastAsia"/>
          <w:sz w:val="24"/>
        </w:rPr>
        <w:instrText>链球菌是人类口腔中最为常见的细菌类群之一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在口腔微生态平衡的维持与致病中发挥了重要作用。口腔链球菌中的大多数可以进入感受态</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在此生理状态下</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细菌可摄取环境中的</w:instrText>
      </w:r>
      <w:r w:rsidR="006D54FB">
        <w:rPr>
          <w:rFonts w:ascii="Times New Roman" w:eastAsiaTheme="majorEastAsia" w:hAnsi="Times New Roman" w:cs="Times New Roman" w:hint="eastAsia"/>
          <w:sz w:val="24"/>
        </w:rPr>
        <w:instrText>DNA</w:instrText>
      </w:r>
      <w:r w:rsidR="006D54FB">
        <w:rPr>
          <w:rFonts w:ascii="Times New Roman" w:eastAsiaTheme="majorEastAsia" w:hAnsi="Times New Roman" w:cs="Times New Roman" w:hint="eastAsia"/>
          <w:sz w:val="24"/>
        </w:rPr>
        <w:instrText>并整合进入自身基因组从而获得新的遗传表型或特性。大量研究表明</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口腔链球菌的感受态调控通路不是孤立的</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与生物膜形成、细菌素产生、耐酸、氧应激、细胞自溶和耐药性等多个表型的调控存在紧密关系</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研究这些不同表型间的相互影响对理解口腔菌群稳态及防治疾病有重要意义。本文以变异链球菌、格氏链球菌、血链球菌和肺炎链球菌</w:instrText>
      </w:r>
      <w:r w:rsidR="006D54FB">
        <w:rPr>
          <w:rFonts w:ascii="Times New Roman" w:eastAsiaTheme="majorEastAsia" w:hAnsi="Times New Roman" w:cs="Times New Roman" w:hint="eastAsia"/>
          <w:sz w:val="24"/>
        </w:rPr>
        <w:instrText>4</w:instrText>
      </w:r>
      <w:r w:rsidR="006D54FB">
        <w:rPr>
          <w:rFonts w:ascii="Times New Roman" w:eastAsiaTheme="majorEastAsia" w:hAnsi="Times New Roman" w:cs="Times New Roman" w:hint="eastAsia"/>
          <w:sz w:val="24"/>
        </w:rPr>
        <w:instrText>种典型的口腔链球菌为代表</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对感受态与口腔链球菌多种表型间关系的研究进展做一综述。</w:instrText>
      </w:r>
      <w:r w:rsidR="006D54FB">
        <w:rPr>
          <w:rFonts w:ascii="Times New Roman" w:eastAsiaTheme="majorEastAsia" w:hAnsi="Times New Roman" w:cs="Times New Roman" w:hint="eastAsia"/>
          <w:sz w:val="24"/>
        </w:rPr>
        <w:instrText>","container-title":"</w:instrText>
      </w:r>
      <w:r w:rsidR="006D54FB">
        <w:rPr>
          <w:rFonts w:ascii="Times New Roman" w:eastAsiaTheme="majorEastAsia" w:hAnsi="Times New Roman" w:cs="Times New Roman" w:hint="eastAsia"/>
          <w:sz w:val="24"/>
        </w:rPr>
        <w:instrText>微生物学报</w:instrText>
      </w:r>
      <w:r w:rsidR="006D54FB">
        <w:rPr>
          <w:rFonts w:ascii="Times New Roman" w:eastAsiaTheme="majorEastAsia" w:hAnsi="Times New Roman" w:cs="Times New Roman" w:hint="eastAsia"/>
          <w:sz w:val="24"/>
        </w:rPr>
        <w:instrText>","DOI":"10.13343/j.cnki.wsxb.20200594","ISSN":"0001-6209","issue":"8","language":"zh-CN","page":"2264-2277","source":"CNKI","title":"</w:instrText>
      </w:r>
      <w:r w:rsidR="006D54FB">
        <w:rPr>
          <w:rFonts w:ascii="Times New Roman" w:eastAsiaTheme="majorEastAsia" w:hAnsi="Times New Roman" w:cs="Times New Roman" w:hint="eastAsia"/>
          <w:sz w:val="24"/>
        </w:rPr>
        <w:instrText>感受态与口腔链球菌多种表型间关系的研究进展</w:instrText>
      </w:r>
      <w:r w:rsidR="006D54FB">
        <w:rPr>
          <w:rFonts w:ascii="Times New Roman" w:eastAsiaTheme="majorEastAsia" w:hAnsi="Times New Roman" w:cs="Times New Roman" w:hint="eastAsia"/>
          <w:sz w:val="24"/>
        </w:rPr>
        <w:instrText>","volume":"61","author":[{"family":"</w:instrText>
      </w:r>
      <w:r w:rsidR="006D54FB">
        <w:rPr>
          <w:rFonts w:ascii="Times New Roman" w:eastAsiaTheme="majorEastAsia" w:hAnsi="Times New Roman" w:cs="Times New Roman" w:hint="eastAsia"/>
          <w:sz w:val="24"/>
        </w:rPr>
        <w:instrText>任</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凯</w:instrText>
      </w:r>
      <w:r w:rsidR="006D54FB">
        <w:rPr>
          <w:rFonts w:ascii="Times New Roman" w:eastAsiaTheme="majorEastAsia" w:hAnsi="Times New Roman" w:cs="Times New Roman" w:hint="eastAsia"/>
          <w:sz w:val="24"/>
        </w:rPr>
        <w:instrText>"},{"family":"</w:instrText>
      </w:r>
      <w:r w:rsidR="006D54FB">
        <w:rPr>
          <w:rFonts w:ascii="Times New Roman" w:eastAsiaTheme="majorEastAsia" w:hAnsi="Times New Roman" w:cs="Times New Roman" w:hint="eastAsia"/>
          <w:sz w:val="24"/>
        </w:rPr>
        <w:instrText>郭</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强</w:instrText>
      </w:r>
      <w:r w:rsidR="006D54FB">
        <w:rPr>
          <w:rFonts w:ascii="Times New Roman" w:eastAsiaTheme="majorEastAsia" w:hAnsi="Times New Roman" w:cs="Times New Roman" w:hint="eastAsia"/>
          <w:sz w:val="24"/>
        </w:rPr>
        <w:instrText>"},{"family":"</w:instrText>
      </w:r>
      <w:r w:rsidR="006D54FB">
        <w:rPr>
          <w:rFonts w:ascii="Times New Roman" w:eastAsiaTheme="majorEastAsia" w:hAnsi="Times New Roman" w:cs="Times New Roman" w:hint="eastAsia"/>
          <w:sz w:val="24"/>
        </w:rPr>
        <w:instrText>徐</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欣</w:instrText>
      </w:r>
      <w:r w:rsidR="006D54FB">
        <w:rPr>
          <w:rFonts w:ascii="Times New Roman" w:eastAsiaTheme="majorEastAsia" w:hAnsi="Times New Roman" w:cs="Times New Roman" w:hint="eastAsia"/>
          <w:sz w:val="24"/>
        </w:rPr>
        <w:instrText xml:space="preserve">"}],"issued":{"date-parts":[["2021"]]}}}],"schema":"https://github.com/citation-style-language/schema/raw/master/csl-citation.json"} </w:instrText>
      </w:r>
      <w:r w:rsidR="006D54FB">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[4]</w:t>
      </w:r>
      <w:r w:rsidR="006D54FB">
        <w:rPr>
          <w:rFonts w:ascii="Times New Roman" w:eastAsiaTheme="majorEastAsia" w:hAnsi="Times New Roman" w:cs="Times New Roman"/>
          <w:sz w:val="24"/>
        </w:rPr>
        <w:fldChar w:fldCharType="end"/>
      </w:r>
      <w:r w:rsidRPr="00226A28">
        <w:rPr>
          <w:rFonts w:ascii="Times New Roman" w:eastAsiaTheme="majorEastAsia" w:hAnsi="Times New Roman" w:cs="Times New Roman" w:hint="eastAsia"/>
          <w:sz w:val="24"/>
        </w:rPr>
        <w:t>。除了鼠类口腔外，鼠口腔链球菌还可能存在于与鼠类密切接触的环境中，如它们的巢穴、食物和水源。这些环境可能成为细菌传播给其他动物或人类的途径。</w:t>
      </w:r>
    </w:p>
    <w:p w14:paraId="66B206B2" w14:textId="4DECD658" w:rsidR="004F3D68" w:rsidRPr="00226A28" w:rsidRDefault="004F3D68"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鼠口腔链球菌的传播主要通过直接接触和间接接触进行。</w:t>
      </w:r>
    </w:p>
    <w:p w14:paraId="56B7C2D0" w14:textId="531E6E1D" w:rsidR="004F3D68" w:rsidRPr="00226A28" w:rsidRDefault="004F3D68" w:rsidP="00226A28">
      <w:pPr>
        <w:spacing w:line="400" w:lineRule="exact"/>
        <w:ind w:firstLine="20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1</w:t>
      </w:r>
      <w:r w:rsidRPr="00226A28">
        <w:rPr>
          <w:rFonts w:ascii="Times New Roman" w:eastAsiaTheme="majorEastAsia" w:hAnsi="Times New Roman" w:cs="Times New Roman" w:hint="eastAsia"/>
          <w:sz w:val="24"/>
        </w:rPr>
        <w:t>）直接接触：当人类或其他动物与受感染的鼠类直接接触时，例如通过触摸、亲吻或咬伤，鼠口腔链球菌可以传播给它们。此外，如果人类或其他动物误食了受鼠口腔链球菌污染的食物或水，也可能导致感染。</w:t>
      </w:r>
    </w:p>
    <w:p w14:paraId="3A0E3B73" w14:textId="295F3BC0" w:rsidR="00103F84" w:rsidRPr="00226A28" w:rsidRDefault="004F3D68" w:rsidP="00226A28">
      <w:pPr>
        <w:spacing w:line="400" w:lineRule="exact"/>
        <w:ind w:firstLine="20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2</w:t>
      </w:r>
      <w:r w:rsidRPr="00226A28">
        <w:rPr>
          <w:rFonts w:ascii="Times New Roman" w:eastAsiaTheme="majorEastAsia" w:hAnsi="Times New Roman" w:cs="Times New Roman" w:hint="eastAsia"/>
          <w:sz w:val="24"/>
        </w:rPr>
        <w:t>）间接接触：鼠口腔链球菌还可以通过间接接触传播，例如通过</w:t>
      </w:r>
      <w:proofErr w:type="gramStart"/>
      <w:r w:rsidRPr="00226A28">
        <w:rPr>
          <w:rFonts w:ascii="Times New Roman" w:eastAsiaTheme="majorEastAsia" w:hAnsi="Times New Roman" w:cs="Times New Roman" w:hint="eastAsia"/>
          <w:sz w:val="24"/>
        </w:rPr>
        <w:t>接触受</w:t>
      </w:r>
      <w:proofErr w:type="gramEnd"/>
      <w:r w:rsidRPr="00226A28">
        <w:rPr>
          <w:rFonts w:ascii="Times New Roman" w:eastAsiaTheme="majorEastAsia" w:hAnsi="Times New Roman" w:cs="Times New Roman" w:hint="eastAsia"/>
          <w:sz w:val="24"/>
        </w:rPr>
        <w:t>污染的物体、表面或器具。这些物体可能包括食物容器、餐具、玩具等</w:t>
      </w:r>
      <w:r w:rsidR="009B7FC8" w:rsidRPr="00226A28">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{"citationID":"3shvkNbj","properties":{"formattedCitation":"\\super [5]\\nosupersub{}","plainCitation":"[5]","noteIndex":0},"citationItems":[{"id":741,"uris":["http://zotero.org/users/local/bcwsFSgo/items/PL5LW93Q"],"itemData":{"id":741,"type":"article-journal","abstract":"Streptococcus suis serotypes have traditionally been identified by morphology, biochemical profiling and serotyping. Analysis of the sequences of 16S rRNA and cpn60 genes of the 35 characterized serotypes of S. suis led to the observation that two serotypes 32 and 34, are significantly distinct from other S. suis serotypes and may represent a distinct species. Here we present DNA sequence data and biochemical profiles which indicate that S. suis serotypes 32 and 34, isolated from pigs, are clustered with Streptococcus orisratti, a Voges-Proskauer negative, α-haemolytic, aesculin-hydrolytic, Lancefield group A streptococcus isolated from the teeth of rats.","container-title":"Veterinary Microbiology","DOI":"10.1016/j.vetmic.2005.01.003","ISSN":"0378-1135","issue":"1","journalAbbreviation":"Veterinary Microbiology","page":"63-69","source":"ScienceDirect","title":"Biochemical analysis, &lt;i&gt;cpn&lt;/i&gt;60 and 16S rDNA sequence data indicate that &lt;i&gt;Streptococcus suis&lt;/i&gt; serotypes 32 and 34, isolated from pigs, are &lt;i&gt;Streptococcus orisratti&lt;/i&gt;","volume":"107","author":[{"family":"Hill","given":"Janet E."},{"family":"Gottschalk","given":"Marcelo"},{"family":"Brousseau","given":"Roland"},{"family":"Harel","given":"Josée"},{"family":"Hemmingsen","given":"Sean M."},{"family":"Goh","given":"Swee Han"}],"issued":{"date-parts":[["2005",4,25]]}}}],"schema":"https://github.com/citation-style-language/schema/raw/master/csl-citation.json"} </w:instrText>
      </w:r>
      <w:r w:rsidR="009B7FC8" w:rsidRPr="00226A28">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[5]</w:t>
      </w:r>
      <w:r w:rsidR="009B7FC8" w:rsidRPr="00226A28">
        <w:rPr>
          <w:rFonts w:ascii="Times New Roman" w:eastAsiaTheme="majorEastAsia" w:hAnsi="Times New Roman" w:cs="Times New Roman"/>
          <w:sz w:val="24"/>
        </w:rPr>
        <w:fldChar w:fldCharType="end"/>
      </w:r>
      <w:r w:rsidRPr="00226A28">
        <w:rPr>
          <w:rFonts w:ascii="Times New Roman" w:eastAsiaTheme="majorEastAsia" w:hAnsi="Times New Roman" w:cs="Times New Roman" w:hint="eastAsia"/>
          <w:sz w:val="24"/>
        </w:rPr>
        <w:t>。如果这些物体没有得到适当的清洁和消毒，鼠口腔链球菌就可以在它们上面存活，并传播给人类或其他动物。</w:t>
      </w:r>
    </w:p>
    <w:p w14:paraId="4F0B793A"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0E57459B" w14:textId="6CC4810D" w:rsidR="00103F84" w:rsidRPr="00226A28" w:rsidRDefault="005E556F"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鼠口腔链球菌，作为一种口腔共生菌，通常情况下并不会引起明显的疾病</w:t>
      </w:r>
      <w:r w:rsidR="006D54FB">
        <w:rPr>
          <w:rFonts w:ascii="Times New Roman" w:eastAsiaTheme="majorEastAsia" w:hAnsi="Times New Roman" w:cs="Times New Roman"/>
          <w:sz w:val="24"/>
        </w:rPr>
        <w:fldChar w:fldCharType="begin"/>
      </w:r>
      <w:r w:rsidR="006D54FB">
        <w:rPr>
          <w:rFonts w:ascii="Times New Roman" w:eastAsiaTheme="majorEastAsia" w:hAnsi="Times New Roman" w:cs="Times New Roman"/>
          <w:sz w:val="24"/>
        </w:rPr>
        <w:instrText xml:space="preserve"> ADDIN ZOTERO_ITEM CSL_CITATION {"citationID":"wvqGacd7","properties":{"formattedCitation":"\\super [1]\\nosupersub{}","plainCitation":"[1]","noteIndex":0},"citationItems":[{"id":863,"uris":["http://zotero.org/users/local/bcwsFSgo/items/JE8QGNRB"],"itemDa</w:instrText>
      </w:r>
      <w:r w:rsidR="006D54FB">
        <w:rPr>
          <w:rFonts w:ascii="Times New Roman" w:eastAsiaTheme="majorEastAsia" w:hAnsi="Times New Roman" w:cs="Times New Roman" w:hint="eastAsia"/>
          <w:sz w:val="24"/>
        </w:rPr>
        <w:instrText>ta":{"id":863,"type":"thesis","abstract":"</w:instrText>
      </w:r>
      <w:r w:rsidR="006D54FB">
        <w:rPr>
          <w:rFonts w:ascii="Times New Roman" w:eastAsiaTheme="majorEastAsia" w:hAnsi="Times New Roman" w:cs="Times New Roman" w:hint="eastAsia"/>
          <w:sz w:val="24"/>
        </w:rPr>
        <w:instrText>目的</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本研究旨在评价一段衍生短肽对口腔初期附着菌的抗菌活性及其作用机理以及其生物相容性</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获得一种有效控制生物膜形成的抗菌策略。口腔生物膜是由多种微生物形成的复杂的微生态系统</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其在多种口腔疾病中起到重要的作用。而生物膜形成初期链球菌属的附着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作为生物膜形成的基础</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影响生物膜的结构和性质</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干扰初期附着菌可以有效控制生物膜的形成。口腔链球菌如口链球菌（</w:instrText>
      </w:r>
      <w:r w:rsidR="006D54FB">
        <w:rPr>
          <w:rFonts w:ascii="Times New Roman" w:eastAsiaTheme="majorEastAsia" w:hAnsi="Times New Roman" w:cs="Times New Roman" w:hint="eastAsia"/>
          <w:sz w:val="24"/>
        </w:rPr>
        <w:instrText>Streptococcus oralis,S.oralis</w:instrText>
      </w:r>
      <w:r w:rsidR="006D54FB">
        <w:rPr>
          <w:rFonts w:ascii="Times New Roman" w:eastAsiaTheme="majorEastAsia" w:hAnsi="Times New Roman" w:cs="Times New Roman" w:hint="eastAsia"/>
          <w:sz w:val="24"/>
        </w:rPr>
        <w:instrText>）、血链球菌（</w:instrText>
      </w:r>
      <w:r w:rsidR="006D54FB">
        <w:rPr>
          <w:rFonts w:ascii="Times New Roman" w:eastAsiaTheme="majorEastAsia" w:hAnsi="Times New Roman" w:cs="Times New Roman" w:hint="eastAsia"/>
          <w:sz w:val="24"/>
        </w:rPr>
        <w:instrText>Streptococcus sanguinis,S.sanguinis</w:instrText>
      </w:r>
      <w:r w:rsidR="006D54FB">
        <w:rPr>
          <w:rFonts w:ascii="Times New Roman" w:eastAsiaTheme="majorEastAsia" w:hAnsi="Times New Roman" w:cs="Times New Roman" w:hint="eastAsia"/>
          <w:sz w:val="24"/>
        </w:rPr>
        <w:instrText>）和格登链球菌（</w:instrText>
      </w:r>
      <w:r w:rsidR="006D54FB">
        <w:rPr>
          <w:rFonts w:ascii="Times New Roman" w:eastAsiaTheme="majorEastAsia" w:hAnsi="Times New Roman" w:cs="Times New Roman" w:hint="eastAsia"/>
          <w:sz w:val="24"/>
        </w:rPr>
        <w:instrText>Streptococcus gordonii,S.gordonii</w:instrText>
      </w:r>
      <w:r w:rsidR="006D54FB">
        <w:rPr>
          <w:rFonts w:ascii="Times New Roman" w:eastAsiaTheme="majorEastAsia" w:hAnsi="Times New Roman" w:cs="Times New Roman" w:hint="eastAsia"/>
          <w:sz w:val="24"/>
        </w:rPr>
        <w:instrText>）是牙菌斑形成的初期附着菌</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细胞穿透肽</w:instrText>
      </w:r>
      <w:r w:rsidR="006D54FB">
        <w:rPr>
          <w:rFonts w:ascii="Times New Roman" w:eastAsiaTheme="majorEastAsia" w:hAnsi="Times New Roman" w:cs="Times New Roman" w:hint="eastAsia"/>
          <w:sz w:val="24"/>
        </w:rPr>
        <w:instrText>Penetratin</w:instrText>
      </w:r>
      <w:r w:rsidR="006D54FB">
        <w:rPr>
          <w:rFonts w:ascii="Times New Roman" w:eastAsiaTheme="majorEastAsia" w:hAnsi="Times New Roman" w:cs="Times New Roman" w:hint="eastAsia"/>
          <w:sz w:val="24"/>
        </w:rPr>
        <w:instrText>是一类具有细胞穿透及抗菌特性的多功能肽</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本研究通过合成</w:instrText>
      </w:r>
      <w:r w:rsidR="006D54FB">
        <w:rPr>
          <w:rFonts w:ascii="Times New Roman" w:eastAsiaTheme="majorEastAsia" w:hAnsi="Times New Roman" w:cs="Times New Roman" w:hint="eastAsia"/>
          <w:sz w:val="24"/>
        </w:rPr>
        <w:instrText>Penetratin</w:instrText>
      </w:r>
      <w:r w:rsidR="006D54FB">
        <w:rPr>
          <w:rFonts w:ascii="Times New Roman" w:eastAsiaTheme="majorEastAsia" w:hAnsi="Times New Roman" w:cs="Times New Roman" w:hint="eastAsia"/>
          <w:sz w:val="24"/>
        </w:rPr>
        <w:instrText>衍生短肽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Arg-Gln-Ile-Arg-Arg-Trp-Trp-Gln-Arg-NH&lt;sub&gt;2&lt;/sub&gt;</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以探究其对口腔链球菌的抗菌作用及机制。并通过检测短肽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对人牙龈成纤维细胞（</w:instrText>
      </w:r>
      <w:r w:rsidR="006D54FB">
        <w:rPr>
          <w:rFonts w:ascii="Times New Roman" w:eastAsiaTheme="majorEastAsia" w:hAnsi="Times New Roman" w:cs="Times New Roman" w:hint="eastAsia"/>
          <w:sz w:val="24"/>
        </w:rPr>
        <w:instrText>Human Gingival Fibroblasts,HGFs</w:instrText>
      </w:r>
      <w:r w:rsidR="006D54FB">
        <w:rPr>
          <w:rFonts w:ascii="Times New Roman" w:eastAsiaTheme="majorEastAsia" w:hAnsi="Times New Roman" w:cs="Times New Roman" w:hint="eastAsia"/>
          <w:sz w:val="24"/>
        </w:rPr>
        <w:instrText>）的增殖能力的影响</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了解细胞的生物学活性</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以此来评价</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的生物相容性。方法</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用蛋白质分析软件初步预测及使用圆二色光谱（</w:instrText>
      </w:r>
      <w:r w:rsidR="006D54FB">
        <w:rPr>
          <w:rFonts w:ascii="Times New Roman" w:eastAsiaTheme="majorEastAsia" w:hAnsi="Times New Roman" w:cs="Times New Roman" w:hint="eastAsia"/>
          <w:sz w:val="24"/>
        </w:rPr>
        <w:instrText>Circular Dichrosim,CD</w:instrText>
      </w:r>
      <w:r w:rsidR="006D54FB">
        <w:rPr>
          <w:rFonts w:ascii="Times New Roman" w:eastAsiaTheme="majorEastAsia" w:hAnsi="Times New Roman" w:cs="Times New Roman" w:hint="eastAsia"/>
          <w:sz w:val="24"/>
        </w:rPr>
        <w:instrText>）验证</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的结构性质。通过体外抑菌实验检测最小抑菌浓度（</w:instrText>
      </w:r>
      <w:r w:rsidR="006D54FB">
        <w:rPr>
          <w:rFonts w:ascii="Times New Roman" w:eastAsiaTheme="majorEastAsia" w:hAnsi="Times New Roman" w:cs="Times New Roman" w:hint="eastAsia"/>
          <w:sz w:val="24"/>
        </w:rPr>
        <w:instrText>Minimal Inhibitory Concentration,MIC</w:instrText>
      </w:r>
      <w:r w:rsidR="006D54FB">
        <w:rPr>
          <w:rFonts w:ascii="Times New Roman" w:eastAsiaTheme="majorEastAsia" w:hAnsi="Times New Roman" w:cs="Times New Roman" w:hint="eastAsia"/>
          <w:sz w:val="24"/>
        </w:rPr>
        <w:instrText>）、最小杀菌浓度（</w:instrText>
      </w:r>
      <w:r w:rsidR="006D54FB">
        <w:rPr>
          <w:rFonts w:ascii="Times New Roman" w:eastAsiaTheme="majorEastAsia" w:hAnsi="Times New Roman" w:cs="Times New Roman" w:hint="eastAsia"/>
          <w:sz w:val="24"/>
        </w:rPr>
        <w:instrText>Minimal Bactericidal Concentration,MBC</w:instrText>
      </w:r>
      <w:r w:rsidR="006D54FB">
        <w:rPr>
          <w:rFonts w:ascii="Times New Roman" w:eastAsiaTheme="majorEastAsia" w:hAnsi="Times New Roman" w:cs="Times New Roman" w:hint="eastAsia"/>
          <w:sz w:val="24"/>
        </w:rPr>
        <w:instrText>）及时间致死曲线</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来评价短肽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对浮游状态下口腔初期附着菌</w:instrText>
      </w:r>
      <w:r w:rsidR="006D54FB">
        <w:rPr>
          <w:rFonts w:ascii="Times New Roman" w:eastAsiaTheme="majorEastAsia" w:hAnsi="Times New Roman" w:cs="Times New Roman" w:hint="eastAsia"/>
          <w:sz w:val="24"/>
        </w:rPr>
        <w:instrText>S.oralis,S.sanguinis,S.gordonii</w:instrText>
      </w:r>
      <w:r w:rsidR="006D54FB">
        <w:rPr>
          <w:rFonts w:ascii="Times New Roman" w:eastAsiaTheme="majorEastAsia" w:hAnsi="Times New Roman" w:cs="Times New Roman" w:hint="eastAsia"/>
          <w:sz w:val="24"/>
        </w:rPr>
        <w:instrText>的生物活性。采用结晶紫定量法（生物膜易感性实验）和激光扫描共聚焦显微镜（</w:instrText>
      </w:r>
      <w:r w:rsidR="006D54FB">
        <w:rPr>
          <w:rFonts w:ascii="Times New Roman" w:eastAsiaTheme="majorEastAsia" w:hAnsi="Times New Roman" w:cs="Times New Roman" w:hint="eastAsia"/>
          <w:sz w:val="24"/>
        </w:rPr>
        <w:instrText>Confocal Laser Scanning Microscopy,CLSM</w:instrText>
      </w:r>
      <w:r w:rsidR="006D54FB">
        <w:rPr>
          <w:rFonts w:ascii="Times New Roman" w:eastAsiaTheme="majorEastAsia" w:hAnsi="Times New Roman" w:cs="Times New Roman" w:hint="eastAsia"/>
          <w:sz w:val="24"/>
        </w:rPr>
        <w:instrText>）两种方法测定</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对口腔链球菌生物膜形成的作用。同时通过扫描电子显微镜（</w:instrText>
      </w:r>
      <w:r w:rsidR="006D54FB">
        <w:rPr>
          <w:rFonts w:ascii="Times New Roman" w:eastAsiaTheme="majorEastAsia" w:hAnsi="Times New Roman" w:cs="Times New Roman" w:hint="eastAsia"/>
          <w:sz w:val="24"/>
        </w:rPr>
        <w:instrText>Scanning Electron Microscope,SEM</w:instrText>
      </w:r>
      <w:r w:rsidR="006D54FB">
        <w:rPr>
          <w:rFonts w:ascii="Times New Roman" w:eastAsiaTheme="majorEastAsia" w:hAnsi="Times New Roman" w:cs="Times New Roman" w:hint="eastAsia"/>
          <w:sz w:val="24"/>
        </w:rPr>
        <w:instrText>）和透射电子显微镜（</w:instrText>
      </w:r>
      <w:r w:rsidR="006D54FB">
        <w:rPr>
          <w:rFonts w:ascii="Times New Roman" w:eastAsiaTheme="majorEastAsia" w:hAnsi="Times New Roman" w:cs="Times New Roman" w:hint="eastAsia"/>
          <w:sz w:val="24"/>
        </w:rPr>
        <w:instrText>Transmission Electron Microscopy,TEM</w:instrText>
      </w:r>
      <w:r w:rsidR="006D54FB">
        <w:rPr>
          <w:rFonts w:ascii="Times New Roman" w:eastAsiaTheme="majorEastAsia" w:hAnsi="Times New Roman" w:cs="Times New Roman" w:hint="eastAsia"/>
          <w:sz w:val="24"/>
        </w:rPr>
        <w:instrText>）观察了口腔初期附着菌的细胞形态变化</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并用实时荧光定量</w:instrText>
      </w:r>
      <w:r w:rsidR="006D54FB">
        <w:rPr>
          <w:rFonts w:ascii="Times New Roman" w:eastAsiaTheme="majorEastAsia" w:hAnsi="Times New Roman" w:cs="Times New Roman" w:hint="eastAsia"/>
          <w:sz w:val="24"/>
        </w:rPr>
        <w:instrText>PCR</w:instrText>
      </w:r>
      <w:r w:rsidR="006D54FB">
        <w:rPr>
          <w:rFonts w:ascii="Times New Roman" w:eastAsiaTheme="majorEastAsia" w:hAnsi="Times New Roman" w:cs="Times New Roman" w:hint="eastAsia"/>
          <w:sz w:val="24"/>
        </w:rPr>
        <w:instrText>（</w:instrText>
      </w:r>
      <w:r w:rsidR="006D54FB">
        <w:rPr>
          <w:rFonts w:ascii="Times New Roman" w:eastAsiaTheme="majorEastAsia" w:hAnsi="Times New Roman" w:cs="Times New Roman" w:hint="eastAsia"/>
          <w:sz w:val="24"/>
        </w:rPr>
        <w:instrText>Real-time quantitative PCR,q RT-PCR</w:instrText>
      </w:r>
      <w:r w:rsidR="006D54FB">
        <w:rPr>
          <w:rFonts w:ascii="Times New Roman" w:eastAsiaTheme="majorEastAsia" w:hAnsi="Times New Roman" w:cs="Times New Roman" w:hint="eastAsia"/>
          <w:sz w:val="24"/>
        </w:rPr>
        <w:instrText>）实验探究其抗菌机理。采用体外细胞培养技术</w:instrText>
      </w:r>
      <w:r w:rsidR="006D54FB">
        <w:rPr>
          <w:rFonts w:ascii="Times New Roman" w:eastAsiaTheme="majorEastAsia" w:hAnsi="Times New Roman" w:cs="Times New Roman" w:hint="eastAsia"/>
          <w:sz w:val="24"/>
        </w:rPr>
        <w:instrText>,CCK-8</w:instrText>
      </w:r>
      <w:r w:rsidR="006D54FB">
        <w:rPr>
          <w:rFonts w:ascii="Times New Roman" w:eastAsiaTheme="majorEastAsia" w:hAnsi="Times New Roman" w:cs="Times New Roman" w:hint="eastAsia"/>
          <w:sz w:val="24"/>
        </w:rPr>
        <w:instrText>和</w:instrText>
      </w:r>
      <w:r w:rsidR="006D54FB">
        <w:rPr>
          <w:rFonts w:ascii="Times New Roman" w:eastAsiaTheme="majorEastAsia" w:hAnsi="Times New Roman" w:cs="Times New Roman" w:hint="eastAsia"/>
          <w:sz w:val="24"/>
        </w:rPr>
        <w:instrText>AO/E...","genre":"</w:instrText>
      </w:r>
      <w:r w:rsidR="006D54FB">
        <w:rPr>
          <w:rFonts w:ascii="Times New Roman" w:eastAsiaTheme="majorEastAsia" w:hAnsi="Times New Roman" w:cs="Times New Roman" w:hint="eastAsia"/>
          <w:sz w:val="24"/>
        </w:rPr>
        <w:instrText>硕士</w:instrText>
      </w:r>
      <w:r w:rsidR="006D54FB">
        <w:rPr>
          <w:rFonts w:ascii="Times New Roman" w:eastAsiaTheme="majorEastAsia" w:hAnsi="Times New Roman" w:cs="Times New Roman" w:hint="eastAsia"/>
          <w:sz w:val="24"/>
        </w:rPr>
        <w:instrText>","language":"zh-CN","note":"DOI: 10.27366/d.cnki.gtyku.2020.001146","publisher":"</w:instrText>
      </w:r>
      <w:r w:rsidR="006D54FB">
        <w:rPr>
          <w:rFonts w:ascii="Times New Roman" w:eastAsiaTheme="majorEastAsia" w:hAnsi="Times New Roman" w:cs="Times New Roman" w:hint="eastAsia"/>
          <w:sz w:val="24"/>
        </w:rPr>
        <w:instrText>天津医科大学</w:instrText>
      </w:r>
      <w:r w:rsidR="006D54FB">
        <w:rPr>
          <w:rFonts w:ascii="Times New Roman" w:eastAsiaTheme="majorEastAsia" w:hAnsi="Times New Roman" w:cs="Times New Roman" w:hint="eastAsia"/>
          <w:sz w:val="24"/>
        </w:rPr>
        <w:instrText>","source":"CNKI","title":"Penetratin</w:instrText>
      </w:r>
      <w:r w:rsidR="006D54FB">
        <w:rPr>
          <w:rFonts w:ascii="Times New Roman" w:eastAsiaTheme="majorEastAsia" w:hAnsi="Times New Roman" w:cs="Times New Roman" w:hint="eastAsia"/>
          <w:sz w:val="24"/>
        </w:rPr>
        <w:instrText>衍生短肽</w:instrText>
      </w:r>
      <w:r w:rsidR="006D54FB">
        <w:rPr>
          <w:rFonts w:ascii="Times New Roman" w:eastAsiaTheme="majorEastAsia" w:hAnsi="Times New Roman" w:cs="Times New Roman" w:hint="eastAsia"/>
          <w:sz w:val="24"/>
        </w:rPr>
        <w:instrText>RR9</w:instrText>
      </w:r>
      <w:r w:rsidR="006D54FB">
        <w:rPr>
          <w:rFonts w:ascii="Times New Roman" w:eastAsiaTheme="majorEastAsia" w:hAnsi="Times New Roman" w:cs="Times New Roman" w:hint="eastAsia"/>
          <w:sz w:val="24"/>
        </w:rPr>
        <w:instrText>对口腔链球菌抗菌作用的初步探究</w:instrText>
      </w:r>
      <w:r w:rsidR="006D54FB">
        <w:rPr>
          <w:rFonts w:ascii="Times New Roman" w:eastAsiaTheme="majorEastAsia" w:hAnsi="Times New Roman" w:cs="Times New Roman" w:hint="eastAsia"/>
          <w:sz w:val="24"/>
        </w:rPr>
        <w:instrText>","URL":"https://kns.cnki.net/kcms2/article/abstract?v=8WLnD7pOpNGpXiBN1FNQzYiNsYCpSVRkbLOfb7M1i7KGfiQzqNkBQe86BZlRzeOtqxbZjC01w-QZHmFEHuio201gysip0hynDW5fQyahXwjZ0xwU3VQazqcssK11Q8GpYJVI_AoQbCfhbNHrIK-Tpg==&amp;uniplatform=NZKPT&amp;language=CHS","author":[{"family":"</w:instrText>
      </w:r>
      <w:r w:rsidR="006D54FB">
        <w:rPr>
          <w:rFonts w:ascii="Times New Roman" w:eastAsiaTheme="majorEastAsia" w:hAnsi="Times New Roman" w:cs="Times New Roman" w:hint="eastAsia"/>
          <w:sz w:val="24"/>
        </w:rPr>
        <w:instrText>杨</w:instrText>
      </w:r>
      <w:r w:rsidR="006D54FB">
        <w:rPr>
          <w:rFonts w:ascii="Times New Roman" w:eastAsiaTheme="majorEastAsia" w:hAnsi="Times New Roman" w:cs="Times New Roman" w:hint="eastAsia"/>
          <w:sz w:val="24"/>
        </w:rPr>
        <w:instrText>","given":"</w:instrText>
      </w:r>
      <w:r w:rsidR="006D54FB">
        <w:rPr>
          <w:rFonts w:ascii="Times New Roman" w:eastAsiaTheme="majorEastAsia" w:hAnsi="Times New Roman" w:cs="Times New Roman" w:hint="eastAsia"/>
          <w:sz w:val="24"/>
        </w:rPr>
        <w:instrText>艳艳</w:instrText>
      </w:r>
      <w:r w:rsidR="006D54FB">
        <w:rPr>
          <w:rFonts w:ascii="Times New Roman" w:eastAsiaTheme="majorEastAsia" w:hAnsi="Times New Roman" w:cs="Times New Roman" w:hint="eastAsia"/>
          <w:sz w:val="24"/>
        </w:rPr>
        <w:instrText>"}],"accessed":{"date-part</w:instrText>
      </w:r>
      <w:r w:rsidR="006D54FB">
        <w:rPr>
          <w:rFonts w:ascii="Times New Roman" w:eastAsiaTheme="majorEastAsia" w:hAnsi="Times New Roman" w:cs="Times New Roman"/>
          <w:sz w:val="24"/>
        </w:rPr>
        <w:instrText xml:space="preserve">s":[["2024",4,22]]},"issued":{"date-parts":[["2021"]]}}}],"schema":"https://github.com/citation-style-language/schema/raw/master/csl-citation.json"} </w:instrText>
      </w:r>
      <w:r w:rsidR="006D54FB">
        <w:rPr>
          <w:rFonts w:ascii="Times New Roman" w:eastAsiaTheme="majorEastAsia" w:hAnsi="Times New Roman" w:cs="Times New Roman"/>
          <w:sz w:val="24"/>
        </w:rPr>
        <w:fldChar w:fldCharType="separate"/>
      </w:r>
      <w:r w:rsidR="006D54FB" w:rsidRPr="006D54FB">
        <w:rPr>
          <w:rFonts w:ascii="Times New Roman" w:hAnsi="Times New Roman" w:cs="Times New Roman"/>
          <w:kern w:val="0"/>
          <w:sz w:val="24"/>
          <w:vertAlign w:val="superscript"/>
        </w:rPr>
        <w:t>[1]</w:t>
      </w:r>
      <w:r w:rsidR="006D54FB">
        <w:rPr>
          <w:rFonts w:ascii="Times New Roman" w:eastAsiaTheme="majorEastAsia" w:hAnsi="Times New Roman" w:cs="Times New Roman"/>
          <w:sz w:val="24"/>
        </w:rPr>
        <w:fldChar w:fldCharType="end"/>
      </w:r>
      <w:r w:rsidRPr="00226A28">
        <w:rPr>
          <w:rFonts w:ascii="Times New Roman" w:eastAsiaTheme="majorEastAsia" w:hAnsi="Times New Roman" w:cs="Times New Roman" w:hint="eastAsia"/>
          <w:sz w:val="24"/>
        </w:rPr>
        <w:t>。然而，在某些特定条件下，如免疫系统减弱、口腔卫生状况差或与其他病原体共</w:t>
      </w:r>
      <w:r w:rsidRPr="00226A28">
        <w:rPr>
          <w:rFonts w:ascii="Times New Roman" w:eastAsiaTheme="majorEastAsia" w:hAnsi="Times New Roman" w:cs="Times New Roman" w:hint="eastAsia"/>
          <w:sz w:val="24"/>
        </w:rPr>
        <w:lastRenderedPageBreak/>
        <w:t>同感染时，它可能会引发一系列口腔和全身性疾病。</w:t>
      </w:r>
    </w:p>
    <w:p w14:paraId="607C9595" w14:textId="749F79BB" w:rsidR="005E556F" w:rsidRPr="00226A28" w:rsidRDefault="005E556F"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1</w:t>
      </w:r>
      <w:r w:rsidRPr="00226A28">
        <w:rPr>
          <w:rFonts w:ascii="Times New Roman" w:eastAsiaTheme="majorEastAsia" w:hAnsi="Times New Roman" w:cs="Times New Roman" w:hint="eastAsia"/>
          <w:sz w:val="24"/>
        </w:rPr>
        <w:t>）鼠口腔链球菌是口腔微生物群的一部分，与其他细菌共同维持口腔生态平衡。然而，当这种平衡被打破时，例如由于口腔卫生不良或口腔创伤，鼠口腔链球菌可能会过度繁殖，导致口腔感染，如口腔炎、牙龈炎等。这些感染通常表现为红肿、疼痛、出血等症状。</w:t>
      </w:r>
    </w:p>
    <w:p w14:paraId="1450397D" w14:textId="21D8DCF3" w:rsidR="005E556F" w:rsidRPr="00226A28" w:rsidRDefault="005E556F"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2</w:t>
      </w:r>
      <w:r w:rsidRPr="00226A28">
        <w:rPr>
          <w:rFonts w:ascii="Times New Roman" w:eastAsiaTheme="majorEastAsia" w:hAnsi="Times New Roman" w:cs="Times New Roman" w:hint="eastAsia"/>
          <w:sz w:val="24"/>
        </w:rPr>
        <w:t>）尽管鼠口腔链球菌主要定殖于口腔，但在某些情况下，它可能会进入血液系统，引发全身性感染。这通常发生在免疫系统较弱的人群中，如老年人、儿童、慢性病患者等。全身性感染可能导致一系列严重的症状，如发热、寒战、关节疼痛等。</w:t>
      </w:r>
    </w:p>
    <w:p w14:paraId="21FF5199" w14:textId="1BCE76F2" w:rsidR="005E556F" w:rsidRPr="00226A28" w:rsidRDefault="005E556F"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w:t>
      </w:r>
      <w:r w:rsidRPr="00226A28">
        <w:rPr>
          <w:rFonts w:ascii="Times New Roman" w:eastAsiaTheme="majorEastAsia" w:hAnsi="Times New Roman" w:cs="Times New Roman" w:hint="eastAsia"/>
          <w:sz w:val="24"/>
        </w:rPr>
        <w:t>3</w:t>
      </w:r>
      <w:r w:rsidRPr="00226A28">
        <w:rPr>
          <w:rFonts w:ascii="Times New Roman" w:eastAsiaTheme="majorEastAsia" w:hAnsi="Times New Roman" w:cs="Times New Roman" w:hint="eastAsia"/>
          <w:sz w:val="24"/>
        </w:rPr>
        <w:t>）鼠口腔链球菌感染心脏瓣膜引起的心内膜炎是一种严重的并发症。这通常发生在有心脏瓣膜疾病或先天性心脏病的患者中。心内膜炎可能导致心脏瓣膜功能障碍、心力衰竭甚至死亡。</w:t>
      </w:r>
    </w:p>
    <w:p w14:paraId="79774432" w14:textId="5AB5EB58" w:rsidR="00103F84" w:rsidRPr="00226A28" w:rsidRDefault="005E556F" w:rsidP="00226A28">
      <w:pPr>
        <w:spacing w:line="400" w:lineRule="exact"/>
        <w:ind w:firstLineChars="200" w:firstLine="480"/>
        <w:rPr>
          <w:rFonts w:ascii="Times New Roman" w:eastAsiaTheme="majorEastAsia" w:hAnsi="Times New Roman" w:cs="Times New Roman"/>
          <w:sz w:val="24"/>
        </w:rPr>
      </w:pPr>
      <w:r w:rsidRPr="00226A28">
        <w:rPr>
          <w:rFonts w:ascii="Times New Roman" w:eastAsiaTheme="majorEastAsia" w:hAnsi="Times New Roman" w:cs="Times New Roman" w:hint="eastAsia"/>
          <w:sz w:val="24"/>
        </w:rPr>
        <w:t>除了上述疾病外，鼠口腔链球菌还可能与其他病原体共同感染，导致更复杂的病症。例如，它可能与流感病毒共同感染，导致上呼吸道感染的症状加重。此外，鼠口腔链球菌还可能引发中耳炎、鼻窦炎等疾病。</w:t>
      </w:r>
    </w:p>
    <w:p w14:paraId="6F80240D"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7D3FCD4B" w14:textId="7593F57B" w:rsidR="00103F84" w:rsidRPr="00226A28" w:rsidRDefault="005E556F" w:rsidP="00226A28">
      <w:pPr>
        <w:spacing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w:t>
      </w:r>
      <w:r w:rsidRPr="00226A28">
        <w:rPr>
          <w:rFonts w:ascii="Times New Roman" w:hAnsi="Times New Roman" w:cs="Times New Roman" w:hint="eastAsia"/>
          <w:sz w:val="24"/>
        </w:rPr>
        <w:t>1</w:t>
      </w:r>
      <w:r w:rsidRPr="00226A28">
        <w:rPr>
          <w:rFonts w:ascii="Times New Roman" w:hAnsi="Times New Roman" w:cs="Times New Roman" w:hint="eastAsia"/>
          <w:sz w:val="24"/>
        </w:rPr>
        <w:t>）传统培养方法：首先，从疑似感染的部位（如口腔、血液等）采集样本。对于口腔样本，可以使用棉签或刮刀轻轻刮取口腔黏膜或牙齿表面。选择适合鼠口腔链球菌生长的培养基，如血琼脂平板或脑心浸液琼脂平板。将样本接种到培养基上，置于适当的温度和湿度条件下培养。鼠口腔链球菌通常需要厌氧或微需氧条件进行培养。培养一定时间后（通常为</w:t>
      </w:r>
      <w:r w:rsidRPr="00226A28">
        <w:rPr>
          <w:rFonts w:ascii="Times New Roman" w:hAnsi="Times New Roman" w:cs="Times New Roman" w:hint="eastAsia"/>
          <w:sz w:val="24"/>
        </w:rPr>
        <w:t>24-48</w:t>
      </w:r>
      <w:r w:rsidRPr="00226A28">
        <w:rPr>
          <w:rFonts w:ascii="Times New Roman" w:hAnsi="Times New Roman" w:cs="Times New Roman" w:hint="eastAsia"/>
          <w:sz w:val="24"/>
        </w:rPr>
        <w:t>小时），观察培养基上的菌落形态。鼠口腔链球菌通常形成圆形、边缘整齐、不透明的菌落。对可疑菌落进行生化试验，如糖发酵试验、过氧化氢酶试验等，以进一步确认是否为鼠口腔链球菌。</w:t>
      </w:r>
    </w:p>
    <w:p w14:paraId="7411D637" w14:textId="3C6E9F54" w:rsidR="005E556F" w:rsidRPr="00226A28" w:rsidRDefault="005E556F" w:rsidP="00226A28">
      <w:pPr>
        <w:spacing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w:t>
      </w:r>
      <w:r w:rsidRPr="00226A28">
        <w:rPr>
          <w:rFonts w:ascii="Times New Roman" w:hAnsi="Times New Roman" w:cs="Times New Roman" w:hint="eastAsia"/>
          <w:sz w:val="24"/>
        </w:rPr>
        <w:t>2</w:t>
      </w:r>
      <w:r w:rsidRPr="00226A28">
        <w:rPr>
          <w:rFonts w:ascii="Times New Roman" w:hAnsi="Times New Roman" w:cs="Times New Roman" w:hint="eastAsia"/>
          <w:sz w:val="24"/>
        </w:rPr>
        <w:t>）抗菌素敏感性试验：选择一系列常用的抗菌素，如青霉素、红霉素等。将鼠口腔链球菌接种到含有不同浓度抗菌素的培养基上，观察细菌的生长情况</w:t>
      </w:r>
      <w:r w:rsidR="00226A28">
        <w:rPr>
          <w:rFonts w:ascii="Times New Roman" w:hAnsi="Times New Roman" w:cs="Times New Roman"/>
          <w:sz w:val="24"/>
        </w:rPr>
        <w:fldChar w:fldCharType="begin"/>
      </w:r>
      <w:r w:rsidR="006D54FB">
        <w:rPr>
          <w:rFonts w:ascii="Times New Roman" w:hAnsi="Times New Roman" w:cs="Times New Roman"/>
          <w:sz w:val="24"/>
        </w:rPr>
        <w:instrText xml:space="preserve"> ADDIN ZOTERO_ITEM CSL_CITATION {"citationID":"xLxYCgwj","properties":{"formattedCitation":"\\super [6]\\nosupersub{}","plainCitation":"[6]","noteIndex":0},"citationItems":[{"id":860,"uris":["http://zotero.org/users/local/bcwsFSgo/items/XBHUJLEZ"],"itemDa</w:instrText>
      </w:r>
      <w:r w:rsidR="006D54FB">
        <w:rPr>
          <w:rFonts w:ascii="Times New Roman" w:hAnsi="Times New Roman" w:cs="Times New Roman" w:hint="eastAsia"/>
          <w:sz w:val="24"/>
        </w:rPr>
        <w:instrText>ta":{"id":860,"type":"article-journal","abstract":"</w:instrText>
      </w:r>
      <w:r w:rsidR="006D54FB">
        <w:rPr>
          <w:rFonts w:ascii="Times New Roman" w:hAnsi="Times New Roman" w:cs="Times New Roman" w:hint="eastAsia"/>
          <w:sz w:val="24"/>
        </w:rPr>
        <w:instrText>目的</w:instrText>
      </w:r>
      <w:r w:rsidR="006D54FB">
        <w:rPr>
          <w:rFonts w:ascii="Times New Roman" w:hAnsi="Times New Roman" w:cs="Times New Roman" w:hint="eastAsia"/>
          <w:sz w:val="24"/>
        </w:rPr>
        <w:instrText xml:space="preserve"> </w:instrText>
      </w:r>
      <w:r w:rsidR="006D54FB">
        <w:rPr>
          <w:rFonts w:ascii="Times New Roman" w:hAnsi="Times New Roman" w:cs="Times New Roman" w:hint="eastAsia"/>
          <w:sz w:val="24"/>
        </w:rPr>
        <w:instrText>通过多种体外实验手段评价桂皮醛对三种常见口腔链球菌（变异链球菌、血链球菌和戈登链球菌）形成的多菌种生物膜的影响。方法</w:instrText>
      </w:r>
      <w:r w:rsidR="006D54FB">
        <w:rPr>
          <w:rFonts w:ascii="Times New Roman" w:hAnsi="Times New Roman" w:cs="Times New Roman" w:hint="eastAsia"/>
          <w:sz w:val="24"/>
        </w:rPr>
        <w:instrText xml:space="preserve"> </w:instrText>
      </w:r>
      <w:r w:rsidR="006D54FB">
        <w:rPr>
          <w:rFonts w:ascii="Times New Roman" w:hAnsi="Times New Roman" w:cs="Times New Roman" w:hint="eastAsia"/>
          <w:sz w:val="24"/>
        </w:rPr>
        <w:instrText>通过检测生长抑制作用确定桂皮醛对单菌种浮游细菌的最低抑菌浓度（</w:instrText>
      </w:r>
      <w:r w:rsidR="006D54FB">
        <w:rPr>
          <w:rFonts w:ascii="Times New Roman" w:hAnsi="Times New Roman" w:cs="Times New Roman" w:hint="eastAsia"/>
          <w:sz w:val="24"/>
        </w:rPr>
        <w:instrText>minimum inhibitory concentration, MIC</w:instrText>
      </w:r>
      <w:r w:rsidR="006D54FB">
        <w:rPr>
          <w:rFonts w:ascii="Times New Roman" w:hAnsi="Times New Roman" w:cs="Times New Roman" w:hint="eastAsia"/>
          <w:sz w:val="24"/>
        </w:rPr>
        <w:instrText>）；桂皮醛处理组设置</w:instrText>
      </w:r>
      <w:r w:rsidR="006D54FB">
        <w:rPr>
          <w:rFonts w:ascii="Times New Roman" w:hAnsi="Times New Roman" w:cs="Times New Roman" w:hint="eastAsia"/>
          <w:sz w:val="24"/>
        </w:rPr>
        <w:instrText>MIC</w:instrText>
      </w:r>
      <w:r w:rsidR="006D54FB">
        <w:rPr>
          <w:rFonts w:ascii="Times New Roman" w:hAnsi="Times New Roman" w:cs="Times New Roman" w:hint="eastAsia"/>
          <w:sz w:val="24"/>
        </w:rPr>
        <w:instrText>、</w:instrText>
      </w:r>
      <w:r w:rsidR="006D54FB">
        <w:rPr>
          <w:rFonts w:ascii="Times New Roman" w:hAnsi="Times New Roman" w:cs="Times New Roman" w:hint="eastAsia"/>
          <w:sz w:val="24"/>
        </w:rPr>
        <w:instrText>1/2 MIC</w:instrText>
      </w:r>
      <w:r w:rsidR="006D54FB">
        <w:rPr>
          <w:rFonts w:ascii="Times New Roman" w:hAnsi="Times New Roman" w:cs="Times New Roman" w:hint="eastAsia"/>
          <w:sz w:val="24"/>
        </w:rPr>
        <w:instrText>和</w:instrText>
      </w:r>
      <w:r w:rsidR="006D54FB">
        <w:rPr>
          <w:rFonts w:ascii="Times New Roman" w:hAnsi="Times New Roman" w:cs="Times New Roman" w:hint="eastAsia"/>
          <w:sz w:val="24"/>
        </w:rPr>
        <w:instrText>1/4 MIC</w:instrText>
      </w:r>
      <w:r w:rsidR="006D54FB">
        <w:rPr>
          <w:rFonts w:ascii="Times New Roman" w:hAnsi="Times New Roman" w:cs="Times New Roman" w:hint="eastAsia"/>
          <w:sz w:val="24"/>
        </w:rPr>
        <w:instrText>三个质量浓度组；将</w:instrText>
      </w:r>
      <w:r w:rsidR="006D54FB">
        <w:rPr>
          <w:rFonts w:ascii="Times New Roman" w:hAnsi="Times New Roman" w:cs="Times New Roman" w:hint="eastAsia"/>
          <w:sz w:val="24"/>
        </w:rPr>
        <w:instrText>BHIS</w:instrText>
      </w:r>
      <w:r w:rsidR="006D54FB">
        <w:rPr>
          <w:rFonts w:ascii="Times New Roman" w:hAnsi="Times New Roman" w:cs="Times New Roman" w:hint="eastAsia"/>
          <w:sz w:val="24"/>
        </w:rPr>
        <w:instrText>液体培养基稀释的细菌培养液和桂皮醛溶液同时加入</w:instrText>
      </w:r>
      <w:r w:rsidR="006D54FB">
        <w:rPr>
          <w:rFonts w:ascii="Times New Roman" w:hAnsi="Times New Roman" w:cs="Times New Roman" w:hint="eastAsia"/>
          <w:sz w:val="24"/>
        </w:rPr>
        <w:instrText>96</w:instrText>
      </w:r>
      <w:r w:rsidR="006D54FB">
        <w:rPr>
          <w:rFonts w:ascii="Times New Roman" w:hAnsi="Times New Roman" w:cs="Times New Roman" w:hint="eastAsia"/>
          <w:sz w:val="24"/>
        </w:rPr>
        <w:instrText>孔板孔内，并放入恒温厌氧罐</w:instrText>
      </w:r>
      <w:r w:rsidR="006D54FB">
        <w:rPr>
          <w:rFonts w:ascii="Times New Roman" w:hAnsi="Times New Roman" w:cs="Times New Roman" w:hint="eastAsia"/>
          <w:sz w:val="24"/>
        </w:rPr>
        <w:instrText>37</w:instrText>
      </w:r>
      <w:r w:rsidR="006D54FB">
        <w:rPr>
          <w:rFonts w:ascii="Times New Roman" w:hAnsi="Times New Roman" w:cs="Times New Roman" w:hint="eastAsia"/>
          <w:sz w:val="24"/>
        </w:rPr>
        <w:instrText>℃培养</w:instrText>
      </w:r>
      <w:r w:rsidR="006D54FB">
        <w:rPr>
          <w:rFonts w:ascii="Times New Roman" w:hAnsi="Times New Roman" w:cs="Times New Roman" w:hint="eastAsia"/>
          <w:sz w:val="24"/>
        </w:rPr>
        <w:instrText>24 h</w:instrText>
      </w:r>
      <w:r w:rsidR="006D54FB">
        <w:rPr>
          <w:rFonts w:ascii="Times New Roman" w:hAnsi="Times New Roman" w:cs="Times New Roman" w:hint="eastAsia"/>
          <w:sz w:val="24"/>
        </w:rPr>
        <w:instrText>后，从每个孔中吸出混合液，并用</w:instrText>
      </w:r>
      <w:r w:rsidR="006D54FB">
        <w:rPr>
          <w:rFonts w:ascii="Times New Roman" w:hAnsi="Times New Roman" w:cs="Times New Roman" w:hint="eastAsia"/>
          <w:sz w:val="24"/>
        </w:rPr>
        <w:instrText>PBS</w:instrText>
      </w:r>
      <w:r w:rsidR="006D54FB">
        <w:rPr>
          <w:rFonts w:ascii="Times New Roman" w:hAnsi="Times New Roman" w:cs="Times New Roman" w:hint="eastAsia"/>
          <w:sz w:val="24"/>
        </w:rPr>
        <w:instrText>清洗平板，获得生物膜。通过结晶紫染色、活菌计数评估桂皮醛对单菌种和多菌种链球菌生物膜形成的影响；并通过实时荧光定量</w:instrText>
      </w:r>
      <w:r w:rsidR="006D54FB">
        <w:rPr>
          <w:rFonts w:ascii="Times New Roman" w:hAnsi="Times New Roman" w:cs="Times New Roman" w:hint="eastAsia"/>
          <w:sz w:val="24"/>
        </w:rPr>
        <w:instrText>PCR</w:instrText>
      </w:r>
      <w:r w:rsidR="006D54FB">
        <w:rPr>
          <w:rFonts w:ascii="Times New Roman" w:hAnsi="Times New Roman" w:cs="Times New Roman" w:hint="eastAsia"/>
          <w:sz w:val="24"/>
        </w:rPr>
        <w:instrText>测量多菌种生物膜形成相关毒力基因的表达。结果</w:instrText>
      </w:r>
      <w:r w:rsidR="006D54FB">
        <w:rPr>
          <w:rFonts w:ascii="Times New Roman" w:hAnsi="Times New Roman" w:cs="Times New Roman" w:hint="eastAsia"/>
          <w:sz w:val="24"/>
        </w:rPr>
        <w:instrText xml:space="preserve"> </w:instrText>
      </w:r>
      <w:r w:rsidR="006D54FB">
        <w:rPr>
          <w:rFonts w:ascii="Times New Roman" w:hAnsi="Times New Roman" w:cs="Times New Roman" w:hint="eastAsia"/>
          <w:sz w:val="24"/>
        </w:rPr>
        <w:instrText>桂皮醛对三种口腔链球菌的生长、生物膜形成以及多菌种生物膜形成均有明显抑制作用；实时荧光定量</w:instrText>
      </w:r>
      <w:r w:rsidR="006D54FB">
        <w:rPr>
          <w:rFonts w:ascii="Times New Roman" w:hAnsi="Times New Roman" w:cs="Times New Roman" w:hint="eastAsia"/>
          <w:sz w:val="24"/>
        </w:rPr>
        <w:instrText>PCR</w:instrText>
      </w:r>
      <w:r w:rsidR="006D54FB">
        <w:rPr>
          <w:rFonts w:ascii="Times New Roman" w:hAnsi="Times New Roman" w:cs="Times New Roman" w:hint="eastAsia"/>
          <w:sz w:val="24"/>
        </w:rPr>
        <w:instrText>结果显示桂皮醛能够抑制多菌种生物膜中</w:instrText>
      </w:r>
      <w:r w:rsidR="006D54FB">
        <w:rPr>
          <w:rFonts w:ascii="Times New Roman" w:hAnsi="Times New Roman" w:cs="Times New Roman" w:hint="eastAsia"/>
          <w:sz w:val="24"/>
        </w:rPr>
        <w:instrText>gtfB</w:instrText>
      </w:r>
      <w:r w:rsidR="006D54FB">
        <w:rPr>
          <w:rFonts w:ascii="Times New Roman" w:hAnsi="Times New Roman" w:cs="Times New Roman" w:hint="eastAsia"/>
          <w:sz w:val="24"/>
        </w:rPr>
        <w:instrText>、</w:instrText>
      </w:r>
      <w:r w:rsidR="006D54FB">
        <w:rPr>
          <w:rFonts w:ascii="Times New Roman" w:hAnsi="Times New Roman" w:cs="Times New Roman" w:hint="eastAsia"/>
          <w:sz w:val="24"/>
        </w:rPr>
        <w:instrText>gt</w:instrText>
      </w:r>
      <w:r w:rsidR="006D54FB">
        <w:rPr>
          <w:rFonts w:ascii="Times New Roman" w:hAnsi="Times New Roman" w:cs="Times New Roman" w:hint="eastAsia"/>
          <w:sz w:val="24"/>
        </w:rPr>
        <w:instrText>鄄</w:instrText>
      </w:r>
      <w:r w:rsidR="006D54FB">
        <w:rPr>
          <w:rFonts w:ascii="Times New Roman" w:hAnsi="Times New Roman" w:cs="Times New Roman" w:hint="eastAsia"/>
          <w:sz w:val="24"/>
        </w:rPr>
        <w:instrText>fC</w:instrText>
      </w:r>
      <w:r w:rsidR="006D54FB">
        <w:rPr>
          <w:rFonts w:ascii="Times New Roman" w:hAnsi="Times New Roman" w:cs="Times New Roman" w:hint="eastAsia"/>
          <w:sz w:val="24"/>
        </w:rPr>
        <w:instrText>和</w:instrText>
      </w:r>
      <w:r w:rsidR="006D54FB">
        <w:rPr>
          <w:rFonts w:ascii="Times New Roman" w:hAnsi="Times New Roman" w:cs="Times New Roman" w:hint="eastAsia"/>
          <w:sz w:val="24"/>
        </w:rPr>
        <w:instrText>gtfD</w:instrText>
      </w:r>
      <w:r w:rsidR="006D54FB">
        <w:rPr>
          <w:rFonts w:ascii="Times New Roman" w:hAnsi="Times New Roman" w:cs="Times New Roman" w:hint="eastAsia"/>
          <w:sz w:val="24"/>
        </w:rPr>
        <w:instrText>的表达。桂皮醛还可以降低多菌种生物膜的产酸和耐酸能力。结论</w:instrText>
      </w:r>
      <w:r w:rsidR="006D54FB">
        <w:rPr>
          <w:rFonts w:ascii="Times New Roman" w:hAnsi="Times New Roman" w:cs="Times New Roman" w:hint="eastAsia"/>
          <w:sz w:val="24"/>
        </w:rPr>
        <w:instrText xml:space="preserve"> </w:instrText>
      </w:r>
      <w:r w:rsidR="006D54FB">
        <w:rPr>
          <w:rFonts w:ascii="Times New Roman" w:hAnsi="Times New Roman" w:cs="Times New Roman" w:hint="eastAsia"/>
          <w:sz w:val="24"/>
        </w:rPr>
        <w:instrText>一定浓度的桂皮醛对变异链球菌、血链球菌和戈登链球菌生长及生物膜形成均具有抑制作用且对多菌种生物膜形成及其毒力也有抑制作用。</w:instrText>
      </w:r>
      <w:r w:rsidR="006D54FB">
        <w:rPr>
          <w:rFonts w:ascii="Times New Roman" w:hAnsi="Times New Roman" w:cs="Times New Roman" w:hint="eastAsia"/>
          <w:sz w:val="24"/>
        </w:rPr>
        <w:instrText>","container-title":"</w:instrText>
      </w:r>
      <w:r w:rsidR="006D54FB">
        <w:rPr>
          <w:rFonts w:ascii="Times New Roman" w:hAnsi="Times New Roman" w:cs="Times New Roman" w:hint="eastAsia"/>
          <w:sz w:val="24"/>
        </w:rPr>
        <w:instrText>现代预防医学</w:instrText>
      </w:r>
      <w:r w:rsidR="006D54FB">
        <w:rPr>
          <w:rFonts w:ascii="Times New Roman" w:hAnsi="Times New Roman" w:cs="Times New Roman" w:hint="eastAsia"/>
          <w:sz w:val="24"/>
        </w:rPr>
        <w:instrText>","DOI":"10.20043/j.cnki.MPM.202209089","ISSN":"1003-8507","issue":"7","language":"zh-CN","page":"1304-1309+1332","source":"CNKI","title":"</w:instrText>
      </w:r>
      <w:r w:rsidR="006D54FB">
        <w:rPr>
          <w:rFonts w:ascii="Times New Roman" w:hAnsi="Times New Roman" w:cs="Times New Roman" w:hint="eastAsia"/>
          <w:sz w:val="24"/>
        </w:rPr>
        <w:instrText>桂皮醛对口腔链球菌多菌种生物膜的抑制作用</w:instrText>
      </w:r>
      <w:r w:rsidR="006D54FB">
        <w:rPr>
          <w:rFonts w:ascii="Times New Roman" w:hAnsi="Times New Roman" w:cs="Times New Roman" w:hint="eastAsia"/>
          <w:sz w:val="24"/>
        </w:rPr>
        <w:instrText>","volume":"50","author":[{"family":"</w:instrText>
      </w:r>
      <w:r w:rsidR="006D54FB">
        <w:rPr>
          <w:rFonts w:ascii="Times New Roman" w:hAnsi="Times New Roman" w:cs="Times New Roman" w:hint="eastAsia"/>
          <w:sz w:val="24"/>
        </w:rPr>
        <w:instrText>张</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一博</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张</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仲</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董</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千雨</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蔡</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锦林</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周</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慧灵</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王</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学润</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李</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雨庆</w:instrText>
      </w:r>
      <w:r w:rsidR="006D54FB">
        <w:rPr>
          <w:rFonts w:ascii="Times New Roman" w:hAnsi="Times New Roman" w:cs="Times New Roman" w:hint="eastAsia"/>
          <w:sz w:val="24"/>
        </w:rPr>
        <w:instrText>"},{"family":"</w:instrText>
      </w:r>
      <w:r w:rsidR="006D54FB">
        <w:rPr>
          <w:rFonts w:ascii="Times New Roman" w:hAnsi="Times New Roman" w:cs="Times New Roman" w:hint="eastAsia"/>
          <w:sz w:val="24"/>
        </w:rPr>
        <w:instrText>王</w:instrText>
      </w:r>
      <w:r w:rsidR="006D54FB">
        <w:rPr>
          <w:rFonts w:ascii="Times New Roman" w:hAnsi="Times New Roman" w:cs="Times New Roman" w:hint="eastAsia"/>
          <w:sz w:val="24"/>
        </w:rPr>
        <w:instrText>","given":"</w:instrText>
      </w:r>
      <w:r w:rsidR="006D54FB">
        <w:rPr>
          <w:rFonts w:ascii="Times New Roman" w:hAnsi="Times New Roman" w:cs="Times New Roman" w:hint="eastAsia"/>
          <w:sz w:val="24"/>
        </w:rPr>
        <w:instrText>国庆</w:instrText>
      </w:r>
      <w:r w:rsidR="006D54FB">
        <w:rPr>
          <w:rFonts w:ascii="Times New Roman" w:hAnsi="Times New Roman" w:cs="Times New Roman" w:hint="eastAsia"/>
          <w:sz w:val="24"/>
        </w:rPr>
        <w:instrText>"}],"issued":{"date-parts":[["2023"]]}}}],"sc</w:instrText>
      </w:r>
      <w:r w:rsidR="006D54FB">
        <w:rPr>
          <w:rFonts w:ascii="Times New Roman" w:hAnsi="Times New Roman" w:cs="Times New Roman"/>
          <w:sz w:val="24"/>
        </w:rPr>
        <w:instrText xml:space="preserve">hema":"https://github.com/citation-style-language/schema/raw/master/csl-citation.json"} </w:instrText>
      </w:r>
      <w:r w:rsidR="00226A28">
        <w:rPr>
          <w:rFonts w:ascii="Times New Roman" w:hAnsi="Times New Roman" w:cs="Times New Roman"/>
          <w:sz w:val="24"/>
        </w:rPr>
        <w:fldChar w:fldCharType="separate"/>
      </w:r>
      <w:r w:rsidR="006D54FB" w:rsidRPr="006D54FB">
        <w:rPr>
          <w:rFonts w:ascii="Times New Roman" w:hAnsi="Times New Roman" w:cs="Times New Roman"/>
          <w:kern w:val="0"/>
          <w:sz w:val="24"/>
          <w:vertAlign w:val="superscript"/>
        </w:rPr>
        <w:t>[6]</w:t>
      </w:r>
      <w:r w:rsidR="00226A28">
        <w:rPr>
          <w:rFonts w:ascii="Times New Roman" w:hAnsi="Times New Roman" w:cs="Times New Roman"/>
          <w:sz w:val="24"/>
        </w:rPr>
        <w:fldChar w:fldCharType="end"/>
      </w:r>
      <w:r w:rsidRPr="00226A28">
        <w:rPr>
          <w:rFonts w:ascii="Times New Roman" w:hAnsi="Times New Roman" w:cs="Times New Roman" w:hint="eastAsia"/>
          <w:sz w:val="24"/>
        </w:rPr>
        <w:t>。根据细菌在不同抗菌素浓度下的生长情况，判断鼠口腔链球菌对各种抗菌素的敏感性。</w:t>
      </w:r>
    </w:p>
    <w:p w14:paraId="5BF3FA01" w14:textId="24C36DE0" w:rsidR="005E556F" w:rsidRPr="00226A28" w:rsidRDefault="005E556F" w:rsidP="00226A28">
      <w:pPr>
        <w:spacing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w:t>
      </w:r>
      <w:r w:rsidRPr="00226A28">
        <w:rPr>
          <w:rFonts w:ascii="Times New Roman" w:hAnsi="Times New Roman" w:cs="Times New Roman" w:hint="eastAsia"/>
          <w:sz w:val="24"/>
        </w:rPr>
        <w:t>3</w:t>
      </w:r>
      <w:r w:rsidRPr="00226A28">
        <w:rPr>
          <w:rFonts w:ascii="Times New Roman" w:hAnsi="Times New Roman" w:cs="Times New Roman" w:hint="eastAsia"/>
          <w:sz w:val="24"/>
        </w:rPr>
        <w:t>）聚合酶链式反应（</w:t>
      </w:r>
      <w:r w:rsidRPr="00226A28">
        <w:rPr>
          <w:rFonts w:ascii="Times New Roman" w:hAnsi="Times New Roman" w:cs="Times New Roman" w:hint="eastAsia"/>
          <w:sz w:val="24"/>
        </w:rPr>
        <w:t>PCR</w:t>
      </w:r>
      <w:r w:rsidRPr="00226A28">
        <w:rPr>
          <w:rFonts w:ascii="Times New Roman" w:hAnsi="Times New Roman" w:cs="Times New Roman" w:hint="eastAsia"/>
          <w:sz w:val="24"/>
        </w:rPr>
        <w:t>）：根据鼠口腔链球菌的特异性基因序列设计引物，从样本中提取鼠口腔链球菌的</w:t>
      </w:r>
      <w:r w:rsidRPr="00226A28">
        <w:rPr>
          <w:rFonts w:ascii="Times New Roman" w:hAnsi="Times New Roman" w:cs="Times New Roman" w:hint="eastAsia"/>
          <w:sz w:val="24"/>
        </w:rPr>
        <w:t>DNA</w:t>
      </w:r>
      <w:r w:rsidRPr="00226A28">
        <w:rPr>
          <w:rFonts w:ascii="Times New Roman" w:hAnsi="Times New Roman" w:cs="Times New Roman" w:hint="eastAsia"/>
          <w:sz w:val="24"/>
        </w:rPr>
        <w:t>。，使用设计的引物和</w:t>
      </w:r>
      <w:r w:rsidRPr="00226A28">
        <w:rPr>
          <w:rFonts w:ascii="Times New Roman" w:hAnsi="Times New Roman" w:cs="Times New Roman" w:hint="eastAsia"/>
          <w:sz w:val="24"/>
        </w:rPr>
        <w:t>PCR</w:t>
      </w:r>
      <w:r w:rsidRPr="00226A28">
        <w:rPr>
          <w:rFonts w:ascii="Times New Roman" w:hAnsi="Times New Roman" w:cs="Times New Roman" w:hint="eastAsia"/>
          <w:sz w:val="24"/>
        </w:rPr>
        <w:t>仪对</w:t>
      </w:r>
      <w:r w:rsidRPr="00226A28">
        <w:rPr>
          <w:rFonts w:ascii="Times New Roman" w:hAnsi="Times New Roman" w:cs="Times New Roman" w:hint="eastAsia"/>
          <w:sz w:val="24"/>
        </w:rPr>
        <w:t>DNA</w:t>
      </w:r>
      <w:r w:rsidRPr="00226A28">
        <w:rPr>
          <w:rFonts w:ascii="Times New Roman" w:hAnsi="Times New Roman" w:cs="Times New Roman" w:hint="eastAsia"/>
          <w:sz w:val="24"/>
        </w:rPr>
        <w:t>进行扩增，通过凝胶电泳等方法分析</w:t>
      </w:r>
      <w:r w:rsidRPr="00226A28">
        <w:rPr>
          <w:rFonts w:ascii="Times New Roman" w:hAnsi="Times New Roman" w:cs="Times New Roman" w:hint="eastAsia"/>
          <w:sz w:val="24"/>
        </w:rPr>
        <w:t>PCR</w:t>
      </w:r>
      <w:r w:rsidRPr="00226A28">
        <w:rPr>
          <w:rFonts w:ascii="Times New Roman" w:hAnsi="Times New Roman" w:cs="Times New Roman" w:hint="eastAsia"/>
          <w:sz w:val="24"/>
        </w:rPr>
        <w:t>产物，确认是否存在鼠口腔链球菌的特异性基因序列。</w:t>
      </w:r>
    </w:p>
    <w:p w14:paraId="06BC2780" w14:textId="77777777" w:rsidR="005E556F" w:rsidRPr="00226A28" w:rsidRDefault="005E556F" w:rsidP="00226A28">
      <w:pPr>
        <w:spacing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w:t>
      </w:r>
      <w:r w:rsidRPr="00226A28">
        <w:rPr>
          <w:rFonts w:ascii="Times New Roman" w:hAnsi="Times New Roman" w:cs="Times New Roman" w:hint="eastAsia"/>
          <w:sz w:val="24"/>
        </w:rPr>
        <w:t>4</w:t>
      </w:r>
      <w:r w:rsidRPr="00226A28">
        <w:rPr>
          <w:rFonts w:ascii="Times New Roman" w:hAnsi="Times New Roman" w:cs="Times New Roman" w:hint="eastAsia"/>
          <w:sz w:val="24"/>
        </w:rPr>
        <w:t>）基因测序</w:t>
      </w:r>
    </w:p>
    <w:p w14:paraId="6E0F86AE" w14:textId="6603F4C1" w:rsidR="00103F84" w:rsidRPr="00226A28" w:rsidRDefault="005E556F" w:rsidP="00226A28">
      <w:pPr>
        <w:spacing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提取鼠口腔链球菌的</w:t>
      </w:r>
      <w:r w:rsidRPr="00226A28">
        <w:rPr>
          <w:rFonts w:ascii="Times New Roman" w:hAnsi="Times New Roman" w:cs="Times New Roman" w:hint="eastAsia"/>
          <w:sz w:val="24"/>
        </w:rPr>
        <w:t>DNA</w:t>
      </w:r>
      <w:r w:rsidRPr="00226A28">
        <w:rPr>
          <w:rFonts w:ascii="Times New Roman" w:hAnsi="Times New Roman" w:cs="Times New Roman" w:hint="eastAsia"/>
          <w:sz w:val="24"/>
        </w:rPr>
        <w:t>，将</w:t>
      </w:r>
      <w:r w:rsidRPr="00226A28">
        <w:rPr>
          <w:rFonts w:ascii="Times New Roman" w:hAnsi="Times New Roman" w:cs="Times New Roman" w:hint="eastAsia"/>
          <w:sz w:val="24"/>
        </w:rPr>
        <w:t>DNA</w:t>
      </w:r>
      <w:r w:rsidRPr="00226A28">
        <w:rPr>
          <w:rFonts w:ascii="Times New Roman" w:hAnsi="Times New Roman" w:cs="Times New Roman" w:hint="eastAsia"/>
          <w:sz w:val="24"/>
        </w:rPr>
        <w:t>片段化、连接测序接头，构建测序文</w:t>
      </w:r>
      <w:r w:rsidRPr="00226A28">
        <w:rPr>
          <w:rFonts w:ascii="Times New Roman" w:hAnsi="Times New Roman" w:cs="Times New Roman" w:hint="eastAsia"/>
          <w:sz w:val="24"/>
        </w:rPr>
        <w:lastRenderedPageBreak/>
        <w:t>库，使用高通量测序平台对文库进行测序，对测序数据进行比对、组装和分析，获得鼠口腔链球菌的基因组信息。</w:t>
      </w:r>
    </w:p>
    <w:p w14:paraId="64AEB6FF"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5F1406EB" w14:textId="77236D39" w:rsidR="009B3A58" w:rsidRPr="00226A28" w:rsidRDefault="009B3A58" w:rsidP="00226A28">
      <w:pPr>
        <w:spacing w:beforeLines="50" w:before="156" w:afterLines="50" w:after="156"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一名中年男性患者，因反复发热、寒战和心脏瓣膜杂音就医。患者自述在过去几个月内，口腔健康状况较差，经常出现口腔溃疡和牙龈炎。经过一系列检查，医生怀疑患者可能患有感染性心内膜炎。连续两次血培养均分离出鼠口腔链球菌。此外，对患者口腔样本进行</w:t>
      </w:r>
      <w:r w:rsidRPr="00226A28">
        <w:rPr>
          <w:rFonts w:ascii="Times New Roman" w:hAnsi="Times New Roman" w:cs="Times New Roman" w:hint="eastAsia"/>
          <w:sz w:val="24"/>
        </w:rPr>
        <w:t>PCR</w:t>
      </w:r>
      <w:r w:rsidRPr="00226A28">
        <w:rPr>
          <w:rFonts w:ascii="Times New Roman" w:hAnsi="Times New Roman" w:cs="Times New Roman" w:hint="eastAsia"/>
          <w:sz w:val="24"/>
        </w:rPr>
        <w:t>检测，也检测到鼠口腔链球菌的</w:t>
      </w:r>
      <w:r w:rsidRPr="00226A28">
        <w:rPr>
          <w:rFonts w:ascii="Times New Roman" w:hAnsi="Times New Roman" w:cs="Times New Roman" w:hint="eastAsia"/>
          <w:sz w:val="24"/>
        </w:rPr>
        <w:t>DNA</w:t>
      </w:r>
      <w:r w:rsidRPr="00226A28">
        <w:rPr>
          <w:rFonts w:ascii="Times New Roman" w:hAnsi="Times New Roman" w:cs="Times New Roman" w:hint="eastAsia"/>
          <w:sz w:val="24"/>
        </w:rPr>
        <w:t>。这个案例展示了鼠口腔链球菌引起感染性心内膜炎的严重后果。由于患者口腔卫生状况差，鼠口腔链球菌在口腔内过度繁殖，并通过血液传播至心脏瓣膜，导致感染性心内膜炎的发生。这个案例提醒我们，保持口腔卫生和及时治疗口腔感染对于预防全身性感染具有重要意义</w:t>
      </w:r>
    </w:p>
    <w:p w14:paraId="272AB19A" w14:textId="7A2F18FD" w:rsidR="009B3A58" w:rsidRPr="00226A28" w:rsidRDefault="009B3A58" w:rsidP="00226A28">
      <w:pPr>
        <w:spacing w:beforeLines="50" w:before="156" w:afterLines="50" w:after="156" w:line="400" w:lineRule="exact"/>
        <w:ind w:firstLineChars="200" w:firstLine="480"/>
        <w:rPr>
          <w:rFonts w:ascii="Times New Roman" w:hAnsi="Times New Roman" w:cs="Times New Roman"/>
          <w:sz w:val="24"/>
        </w:rPr>
      </w:pPr>
      <w:r w:rsidRPr="00226A28">
        <w:rPr>
          <w:rFonts w:ascii="Times New Roman" w:hAnsi="Times New Roman" w:cs="Times New Roman" w:hint="eastAsia"/>
          <w:sz w:val="24"/>
        </w:rPr>
        <w:t>一名</w:t>
      </w:r>
      <w:r w:rsidRPr="00226A28">
        <w:rPr>
          <w:rFonts w:ascii="Times New Roman" w:hAnsi="Times New Roman" w:cs="Times New Roman" w:hint="eastAsia"/>
          <w:sz w:val="24"/>
        </w:rPr>
        <w:t>5</w:t>
      </w:r>
      <w:r w:rsidRPr="00226A28">
        <w:rPr>
          <w:rFonts w:ascii="Times New Roman" w:hAnsi="Times New Roman" w:cs="Times New Roman" w:hint="eastAsia"/>
          <w:sz w:val="24"/>
        </w:rPr>
        <w:t>岁男孩，近期出现耳朵疼痛、发热和流脓性耳漏的症状。家长注意到孩子经常抓挠耳朵，并表现出烦躁不安。经过医生检查，诊断为急性中耳炎。从患儿耳部分泌物中培养出鼠口腔链球菌，经过一周的治疗，患儿的症状明显缓解。复查时，鼓膜已无充血和肿胀，分泌物减少。医生继续给予口服抗生素巩固治疗，并建议家长注意孩子的口腔卫生，预防复发。</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1DD7B621" w14:textId="7129268C" w:rsidR="00103F84" w:rsidRPr="00226A28" w:rsidRDefault="00000000" w:rsidP="00226A28">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226A28">
        <w:rPr>
          <w:rFonts w:ascii="Times New Roman" w:eastAsiaTheme="majorEastAsia" w:hAnsi="Times New Roman" w:cs="Times New Roman" w:hint="eastAsia"/>
          <w:sz w:val="24"/>
          <w:shd w:val="clear" w:color="auto" w:fill="FFFFFF"/>
          <w:lang w:bidi="ar"/>
        </w:rPr>
        <w:t>（</w:t>
      </w:r>
      <w:r w:rsidRPr="00226A28">
        <w:rPr>
          <w:rFonts w:ascii="Times New Roman" w:eastAsiaTheme="majorEastAsia" w:hAnsi="Times New Roman" w:cs="Times New Roman" w:hint="eastAsia"/>
          <w:sz w:val="24"/>
          <w:shd w:val="clear" w:color="auto" w:fill="FFFFFF"/>
          <w:lang w:bidi="ar"/>
        </w:rPr>
        <w:t>1</w:t>
      </w:r>
      <w:r w:rsidRPr="00226A28">
        <w:rPr>
          <w:rFonts w:ascii="Times New Roman" w:eastAsiaTheme="majorEastAsia" w:hAnsi="Times New Roman" w:cs="Times New Roman" w:hint="eastAsia"/>
          <w:sz w:val="24"/>
          <w:shd w:val="clear" w:color="auto" w:fill="FFFFFF"/>
          <w:lang w:bidi="ar"/>
        </w:rPr>
        <w:t>）</w:t>
      </w:r>
      <w:bookmarkStart w:id="1" w:name="ref_1_321509"/>
      <w:r w:rsidR="009B3A58" w:rsidRPr="00226A28">
        <w:rPr>
          <w:rFonts w:ascii="Times New Roman" w:eastAsiaTheme="majorEastAsia" w:hAnsi="Times New Roman" w:cs="Times New Roman" w:hint="eastAsia"/>
          <w:sz w:val="24"/>
          <w:shd w:val="clear" w:color="auto" w:fill="FFFFFF"/>
          <w:lang w:bidi="ar"/>
        </w:rPr>
        <w:t>改善口腔卫生，每天至少刷牙两次，使用含氟牙膏，确保有效清洁口腔中的食物残渣和细菌。</w:t>
      </w:r>
    </w:p>
    <w:p w14:paraId="0AA645D0" w14:textId="101D681A" w:rsidR="009B3A58" w:rsidRPr="00226A28" w:rsidRDefault="00000000" w:rsidP="00226A28">
      <w:pPr>
        <w:spacing w:line="400" w:lineRule="exact"/>
        <w:ind w:firstLineChars="200" w:firstLine="480"/>
        <w:jc w:val="left"/>
        <w:rPr>
          <w:rFonts w:ascii="Times New Roman" w:eastAsiaTheme="majorEastAsia" w:hAnsi="Times New Roman" w:cs="Times New Roman"/>
          <w:sz w:val="24"/>
          <w:shd w:val="clear" w:color="auto" w:fill="FFFFFF"/>
          <w:lang w:bidi="ar"/>
        </w:rPr>
      </w:pPr>
      <w:r w:rsidRPr="00226A28">
        <w:rPr>
          <w:rFonts w:ascii="Times New Roman" w:eastAsiaTheme="majorEastAsia" w:hAnsi="Times New Roman" w:cs="Times New Roman"/>
          <w:sz w:val="24"/>
          <w:shd w:val="clear" w:color="auto" w:fill="FFFFFF"/>
          <w:lang w:bidi="ar"/>
        </w:rPr>
        <w:t>（</w:t>
      </w:r>
      <w:r w:rsidRPr="00226A28">
        <w:rPr>
          <w:rFonts w:ascii="Times New Roman" w:eastAsiaTheme="majorEastAsia" w:hAnsi="Times New Roman" w:cs="Times New Roman"/>
          <w:sz w:val="24"/>
          <w:shd w:val="clear" w:color="auto" w:fill="FFFFFF"/>
          <w:lang w:bidi="ar"/>
        </w:rPr>
        <w:t>2</w:t>
      </w:r>
      <w:r w:rsidRPr="00226A28">
        <w:rPr>
          <w:rFonts w:ascii="Times New Roman" w:eastAsiaTheme="majorEastAsia" w:hAnsi="Times New Roman" w:cs="Times New Roman"/>
          <w:sz w:val="24"/>
          <w:shd w:val="clear" w:color="auto" w:fill="FFFFFF"/>
          <w:lang w:bidi="ar"/>
        </w:rPr>
        <w:t>）</w:t>
      </w:r>
      <w:r w:rsidR="009B3A58" w:rsidRPr="00226A28">
        <w:rPr>
          <w:rFonts w:ascii="Times New Roman" w:eastAsiaTheme="majorEastAsia" w:hAnsi="Times New Roman" w:cs="Times New Roman" w:hint="eastAsia"/>
          <w:sz w:val="24"/>
          <w:shd w:val="clear" w:color="auto" w:fill="FFFFFF"/>
          <w:lang w:bidi="ar"/>
        </w:rPr>
        <w:t>增强体质和免疫力，保持饮食均衡，摄入足够的营养物质，特别是维生素和矿物质，以增强免疫系统的功能，定期进行适量的运动，增强身体素质，提高抵抗力。</w:t>
      </w:r>
    </w:p>
    <w:p w14:paraId="3114E177" w14:textId="02D7EA87" w:rsidR="009B3A58" w:rsidRPr="00226A28" w:rsidRDefault="00000000" w:rsidP="00226A28">
      <w:pPr>
        <w:spacing w:line="400" w:lineRule="exact"/>
        <w:ind w:firstLineChars="200" w:firstLine="480"/>
        <w:jc w:val="left"/>
        <w:rPr>
          <w:rFonts w:ascii="Times New Roman" w:eastAsiaTheme="majorEastAsia" w:hAnsi="Times New Roman" w:cs="Times New Roman"/>
          <w:sz w:val="24"/>
          <w:shd w:val="clear" w:color="auto" w:fill="FFFFFF"/>
          <w:lang w:bidi="ar"/>
        </w:rPr>
      </w:pPr>
      <w:r w:rsidRPr="00226A28">
        <w:rPr>
          <w:rFonts w:ascii="Times New Roman" w:eastAsiaTheme="majorEastAsia" w:hAnsi="Times New Roman" w:cs="Times New Roman"/>
          <w:sz w:val="24"/>
          <w:shd w:val="clear" w:color="auto" w:fill="FFFFFF"/>
          <w:lang w:bidi="ar"/>
        </w:rPr>
        <w:t>（</w:t>
      </w:r>
      <w:r w:rsidRPr="00226A28">
        <w:rPr>
          <w:rFonts w:ascii="Times New Roman" w:eastAsiaTheme="majorEastAsia" w:hAnsi="Times New Roman" w:cs="Times New Roman"/>
          <w:sz w:val="24"/>
          <w:shd w:val="clear" w:color="auto" w:fill="FFFFFF"/>
          <w:lang w:bidi="ar"/>
        </w:rPr>
        <w:t>3</w:t>
      </w:r>
      <w:r w:rsidRPr="00226A28">
        <w:rPr>
          <w:rFonts w:ascii="Times New Roman" w:eastAsiaTheme="majorEastAsia" w:hAnsi="Times New Roman" w:cs="Times New Roman"/>
          <w:sz w:val="24"/>
          <w:shd w:val="clear" w:color="auto" w:fill="FFFFFF"/>
          <w:lang w:bidi="ar"/>
        </w:rPr>
        <w:t>）</w:t>
      </w:r>
      <w:bookmarkEnd w:id="1"/>
      <w:r w:rsidR="009B3A58" w:rsidRPr="00226A28">
        <w:rPr>
          <w:rFonts w:ascii="Times New Roman" w:eastAsiaTheme="majorEastAsia" w:hAnsi="Times New Roman" w:cs="Times New Roman" w:hint="eastAsia"/>
          <w:sz w:val="24"/>
          <w:shd w:val="clear" w:color="auto" w:fill="FFFFFF"/>
          <w:lang w:bidi="ar"/>
        </w:rPr>
        <w:t>及时发现和治疗感染，定期进行口腔检查和全身检查，及时发现并治疗口腔和全身感染，对于已经发生的口腔疾病，如口腔溃疡、牙龈炎等，应及时进行治疗，防止感染扩散。</w:t>
      </w:r>
    </w:p>
    <w:p w14:paraId="4E35A13D" w14:textId="77777777" w:rsidR="00103F84" w:rsidRDefault="0000000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7A778A82" w14:textId="77777777" w:rsidR="00103F84" w:rsidRDefault="00103F84">
      <w:pPr>
        <w:pStyle w:val="a9"/>
        <w:widowControl/>
        <w:spacing w:beforeLines="50" w:before="156" w:beforeAutospacing="0" w:afterAutospacing="0"/>
        <w:jc w:val="both"/>
        <w:rPr>
          <w:rFonts w:ascii="Times New Roman" w:eastAsiaTheme="majorEastAsia" w:hAnsi="Times New Roman"/>
          <w:b/>
          <w:bCs/>
          <w:kern w:val="2"/>
          <w:szCs w:val="21"/>
        </w:rPr>
      </w:pPr>
    </w:p>
    <w:p w14:paraId="7A170617" w14:textId="77777777" w:rsidR="006D54FB" w:rsidRPr="006D54FB" w:rsidRDefault="009B7FC8" w:rsidP="006D54FB">
      <w:pPr>
        <w:pStyle w:val="ae"/>
        <w:rPr>
          <w:rFonts w:ascii="Times New Roman" w:hAnsi="Times New Roman" w:cs="Times New Roman"/>
          <w:kern w:val="0"/>
        </w:rPr>
      </w:pPr>
      <w:r w:rsidRPr="00226A28">
        <w:fldChar w:fldCharType="begin"/>
      </w:r>
      <w:r w:rsidRPr="00226A28">
        <w:instrText xml:space="preserve"> ADDIN ZOTERO_BIBL {"uncited":[],"omitted":[],"custom":[]} CSL_BIBLIOGRAPHY </w:instrText>
      </w:r>
      <w:r w:rsidRPr="00226A28">
        <w:fldChar w:fldCharType="separate"/>
      </w:r>
      <w:r w:rsidR="006D54FB" w:rsidRPr="006D54FB">
        <w:rPr>
          <w:rFonts w:ascii="Times New Roman" w:hAnsi="Times New Roman" w:cs="Times New Roman"/>
          <w:kern w:val="0"/>
        </w:rPr>
        <w:t>[1]</w:t>
      </w:r>
      <w:r w:rsidR="006D54FB" w:rsidRPr="006D54FB">
        <w:rPr>
          <w:rFonts w:ascii="Times New Roman" w:hAnsi="Times New Roman" w:cs="Times New Roman"/>
          <w:kern w:val="0"/>
        </w:rPr>
        <w:tab/>
      </w:r>
      <w:r w:rsidR="006D54FB" w:rsidRPr="006D54FB">
        <w:rPr>
          <w:rFonts w:ascii="Times New Roman" w:hAnsi="Times New Roman" w:cs="Times New Roman"/>
          <w:kern w:val="0"/>
        </w:rPr>
        <w:t>杨艳艳</w:t>
      </w:r>
      <w:r w:rsidR="006D54FB" w:rsidRPr="006D54FB">
        <w:rPr>
          <w:rFonts w:ascii="Times New Roman" w:hAnsi="Times New Roman" w:cs="Times New Roman"/>
          <w:kern w:val="0"/>
        </w:rPr>
        <w:t>. Penetratin</w:t>
      </w:r>
      <w:r w:rsidR="006D54FB" w:rsidRPr="006D54FB">
        <w:rPr>
          <w:rFonts w:ascii="Times New Roman" w:hAnsi="Times New Roman" w:cs="Times New Roman"/>
          <w:kern w:val="0"/>
        </w:rPr>
        <w:t>衍生短肽</w:t>
      </w:r>
      <w:r w:rsidR="006D54FB" w:rsidRPr="006D54FB">
        <w:rPr>
          <w:rFonts w:ascii="Times New Roman" w:hAnsi="Times New Roman" w:cs="Times New Roman"/>
          <w:kern w:val="0"/>
        </w:rPr>
        <w:t>RR9</w:t>
      </w:r>
      <w:r w:rsidR="006D54FB" w:rsidRPr="006D54FB">
        <w:rPr>
          <w:rFonts w:ascii="Times New Roman" w:hAnsi="Times New Roman" w:cs="Times New Roman"/>
          <w:kern w:val="0"/>
        </w:rPr>
        <w:t>对口腔链球菌抗菌作用的初步探究</w:t>
      </w:r>
      <w:r w:rsidR="006D54FB" w:rsidRPr="006D54FB">
        <w:rPr>
          <w:rFonts w:ascii="Times New Roman" w:hAnsi="Times New Roman" w:cs="Times New Roman"/>
          <w:kern w:val="0"/>
        </w:rPr>
        <w:t xml:space="preserve">[D]. </w:t>
      </w:r>
      <w:r w:rsidR="006D54FB" w:rsidRPr="006D54FB">
        <w:rPr>
          <w:rFonts w:ascii="Times New Roman" w:hAnsi="Times New Roman" w:cs="Times New Roman"/>
          <w:kern w:val="0"/>
        </w:rPr>
        <w:t>天津医科大学</w:t>
      </w:r>
      <w:r w:rsidR="006D54FB" w:rsidRPr="006D54FB">
        <w:rPr>
          <w:rFonts w:ascii="Times New Roman" w:hAnsi="Times New Roman" w:cs="Times New Roman"/>
          <w:kern w:val="0"/>
        </w:rPr>
        <w:t>, 2021.</w:t>
      </w:r>
    </w:p>
    <w:p w14:paraId="60519B9C" w14:textId="77777777" w:rsidR="006D54FB" w:rsidRPr="006D54FB" w:rsidRDefault="006D54FB" w:rsidP="006D54FB">
      <w:pPr>
        <w:pStyle w:val="ae"/>
        <w:rPr>
          <w:rFonts w:ascii="Times New Roman" w:hAnsi="Times New Roman" w:cs="Times New Roman"/>
          <w:kern w:val="0"/>
        </w:rPr>
      </w:pPr>
      <w:r w:rsidRPr="006D54FB">
        <w:rPr>
          <w:rFonts w:ascii="Times New Roman" w:hAnsi="Times New Roman" w:cs="Times New Roman"/>
          <w:kern w:val="0"/>
        </w:rPr>
        <w:t>[2]</w:t>
      </w:r>
      <w:r w:rsidRPr="006D54FB">
        <w:rPr>
          <w:rFonts w:ascii="Times New Roman" w:hAnsi="Times New Roman" w:cs="Times New Roman"/>
          <w:kern w:val="0"/>
        </w:rPr>
        <w:tab/>
        <w:t>Zhu H, Willcox M D, Knox K W. A new species of oral Streptococcus isolated from Sprague-Dawley rats, Streptococcus orisratti sp. nov[J]. International Journal of Systematic and Evolutionary Microbiology, 2000, 50 Pt 1: 55–61.</w:t>
      </w:r>
    </w:p>
    <w:p w14:paraId="35CBA83C" w14:textId="77777777" w:rsidR="006D54FB" w:rsidRPr="006D54FB" w:rsidRDefault="006D54FB" w:rsidP="006D54FB">
      <w:pPr>
        <w:pStyle w:val="ae"/>
        <w:rPr>
          <w:rFonts w:ascii="Times New Roman" w:hAnsi="Times New Roman" w:cs="Times New Roman"/>
          <w:kern w:val="0"/>
        </w:rPr>
      </w:pPr>
      <w:r w:rsidRPr="006D54FB">
        <w:rPr>
          <w:rFonts w:ascii="Times New Roman" w:hAnsi="Times New Roman" w:cs="Times New Roman"/>
          <w:kern w:val="0"/>
        </w:rPr>
        <w:t>[3]</w:t>
      </w:r>
      <w:r w:rsidRPr="006D54FB">
        <w:rPr>
          <w:rFonts w:ascii="Times New Roman" w:hAnsi="Times New Roman" w:cs="Times New Roman"/>
          <w:kern w:val="0"/>
        </w:rPr>
        <w:tab/>
      </w:r>
      <w:r w:rsidRPr="006D54FB">
        <w:rPr>
          <w:rFonts w:ascii="Times New Roman" w:hAnsi="Times New Roman" w:cs="Times New Roman"/>
          <w:kern w:val="0"/>
        </w:rPr>
        <w:t>周健楠</w:t>
      </w:r>
      <w:r w:rsidRPr="006D54FB">
        <w:rPr>
          <w:rFonts w:ascii="Times New Roman" w:hAnsi="Times New Roman" w:cs="Times New Roman"/>
          <w:kern w:val="0"/>
        </w:rPr>
        <w:t xml:space="preserve">. </w:t>
      </w:r>
      <w:r w:rsidRPr="006D54FB">
        <w:rPr>
          <w:rFonts w:ascii="Times New Roman" w:hAnsi="Times New Roman" w:cs="Times New Roman"/>
          <w:kern w:val="0"/>
        </w:rPr>
        <w:t>口腔链球菌比较基因组研究和具核梭杆菌体内牙周炎致病性分析</w:t>
      </w:r>
      <w:r w:rsidRPr="006D54FB">
        <w:rPr>
          <w:rFonts w:ascii="Times New Roman" w:hAnsi="Times New Roman" w:cs="Times New Roman"/>
          <w:kern w:val="0"/>
        </w:rPr>
        <w:t xml:space="preserve">[D]. </w:t>
      </w:r>
      <w:r w:rsidRPr="006D54FB">
        <w:rPr>
          <w:rFonts w:ascii="Times New Roman" w:hAnsi="Times New Roman" w:cs="Times New Roman"/>
          <w:kern w:val="0"/>
        </w:rPr>
        <w:t>山东大学</w:t>
      </w:r>
      <w:r w:rsidRPr="006D54FB">
        <w:rPr>
          <w:rFonts w:ascii="Times New Roman" w:hAnsi="Times New Roman" w:cs="Times New Roman"/>
          <w:kern w:val="0"/>
        </w:rPr>
        <w:t>, 2021.</w:t>
      </w:r>
    </w:p>
    <w:p w14:paraId="6101C33D" w14:textId="77777777" w:rsidR="006D54FB" w:rsidRPr="006D54FB" w:rsidRDefault="006D54FB" w:rsidP="006D54FB">
      <w:pPr>
        <w:pStyle w:val="ae"/>
        <w:rPr>
          <w:rFonts w:ascii="Times New Roman" w:hAnsi="Times New Roman" w:cs="Times New Roman"/>
          <w:kern w:val="0"/>
        </w:rPr>
      </w:pPr>
      <w:r w:rsidRPr="006D54FB">
        <w:rPr>
          <w:rFonts w:ascii="Times New Roman" w:hAnsi="Times New Roman" w:cs="Times New Roman"/>
          <w:kern w:val="0"/>
        </w:rPr>
        <w:lastRenderedPageBreak/>
        <w:t>[4]</w:t>
      </w:r>
      <w:r w:rsidRPr="006D54FB">
        <w:rPr>
          <w:rFonts w:ascii="Times New Roman" w:hAnsi="Times New Roman" w:cs="Times New Roman"/>
          <w:kern w:val="0"/>
        </w:rPr>
        <w:tab/>
      </w:r>
      <w:r w:rsidRPr="006D54FB">
        <w:rPr>
          <w:rFonts w:ascii="Times New Roman" w:hAnsi="Times New Roman" w:cs="Times New Roman"/>
          <w:kern w:val="0"/>
        </w:rPr>
        <w:t>任凯</w:t>
      </w:r>
      <w:r w:rsidRPr="006D54FB">
        <w:rPr>
          <w:rFonts w:ascii="Times New Roman" w:hAnsi="Times New Roman" w:cs="Times New Roman"/>
          <w:kern w:val="0"/>
        </w:rPr>
        <w:t xml:space="preserve">, </w:t>
      </w:r>
      <w:r w:rsidRPr="006D54FB">
        <w:rPr>
          <w:rFonts w:ascii="Times New Roman" w:hAnsi="Times New Roman" w:cs="Times New Roman"/>
          <w:kern w:val="0"/>
        </w:rPr>
        <w:t>郭强</w:t>
      </w:r>
      <w:r w:rsidRPr="006D54FB">
        <w:rPr>
          <w:rFonts w:ascii="Times New Roman" w:hAnsi="Times New Roman" w:cs="Times New Roman"/>
          <w:kern w:val="0"/>
        </w:rPr>
        <w:t xml:space="preserve">, </w:t>
      </w:r>
      <w:r w:rsidRPr="006D54FB">
        <w:rPr>
          <w:rFonts w:ascii="Times New Roman" w:hAnsi="Times New Roman" w:cs="Times New Roman"/>
          <w:kern w:val="0"/>
        </w:rPr>
        <w:t>徐欣</w:t>
      </w:r>
      <w:r w:rsidRPr="006D54FB">
        <w:rPr>
          <w:rFonts w:ascii="Times New Roman" w:hAnsi="Times New Roman" w:cs="Times New Roman"/>
          <w:kern w:val="0"/>
        </w:rPr>
        <w:t xml:space="preserve">. </w:t>
      </w:r>
      <w:r w:rsidRPr="006D54FB">
        <w:rPr>
          <w:rFonts w:ascii="Times New Roman" w:hAnsi="Times New Roman" w:cs="Times New Roman"/>
          <w:kern w:val="0"/>
        </w:rPr>
        <w:t>感受态与口腔链球菌多种表型间关系的研究进展</w:t>
      </w:r>
      <w:r w:rsidRPr="006D54FB">
        <w:rPr>
          <w:rFonts w:ascii="Times New Roman" w:hAnsi="Times New Roman" w:cs="Times New Roman"/>
          <w:kern w:val="0"/>
        </w:rPr>
        <w:t xml:space="preserve">[J]. </w:t>
      </w:r>
      <w:r w:rsidRPr="006D54FB">
        <w:rPr>
          <w:rFonts w:ascii="Times New Roman" w:hAnsi="Times New Roman" w:cs="Times New Roman"/>
          <w:kern w:val="0"/>
        </w:rPr>
        <w:t>微生物学报</w:t>
      </w:r>
      <w:r w:rsidRPr="006D54FB">
        <w:rPr>
          <w:rFonts w:ascii="Times New Roman" w:hAnsi="Times New Roman" w:cs="Times New Roman"/>
          <w:kern w:val="0"/>
        </w:rPr>
        <w:t>, 2021, 61(8): 2264–2277.</w:t>
      </w:r>
    </w:p>
    <w:p w14:paraId="1BABD2E7" w14:textId="77777777" w:rsidR="006D54FB" w:rsidRPr="006D54FB" w:rsidRDefault="006D54FB" w:rsidP="006D54FB">
      <w:pPr>
        <w:pStyle w:val="ae"/>
        <w:rPr>
          <w:rFonts w:ascii="Times New Roman" w:hAnsi="Times New Roman" w:cs="Times New Roman"/>
          <w:kern w:val="0"/>
        </w:rPr>
      </w:pPr>
      <w:r w:rsidRPr="006D54FB">
        <w:rPr>
          <w:rFonts w:ascii="Times New Roman" w:hAnsi="Times New Roman" w:cs="Times New Roman"/>
          <w:kern w:val="0"/>
        </w:rPr>
        <w:t>[5]</w:t>
      </w:r>
      <w:r w:rsidRPr="006D54FB">
        <w:rPr>
          <w:rFonts w:ascii="Times New Roman" w:hAnsi="Times New Roman" w:cs="Times New Roman"/>
          <w:kern w:val="0"/>
        </w:rPr>
        <w:tab/>
        <w:t xml:space="preserve">Hill J E, Gottschalk M, Brousseau R, </w:t>
      </w:r>
      <w:r w:rsidRPr="006D54FB">
        <w:rPr>
          <w:rFonts w:ascii="Times New Roman" w:hAnsi="Times New Roman" w:cs="Times New Roman"/>
          <w:kern w:val="0"/>
        </w:rPr>
        <w:t>等</w:t>
      </w:r>
      <w:r w:rsidRPr="006D54FB">
        <w:rPr>
          <w:rFonts w:ascii="Times New Roman" w:hAnsi="Times New Roman" w:cs="Times New Roman"/>
          <w:kern w:val="0"/>
        </w:rPr>
        <w:t xml:space="preserve">. Biochemical analysis, </w:t>
      </w:r>
      <w:r w:rsidRPr="006D54FB">
        <w:rPr>
          <w:rFonts w:ascii="Times New Roman" w:hAnsi="Times New Roman" w:cs="Times New Roman"/>
          <w:i/>
          <w:iCs/>
          <w:kern w:val="0"/>
        </w:rPr>
        <w:t>cpn</w:t>
      </w:r>
      <w:r w:rsidRPr="006D54FB">
        <w:rPr>
          <w:rFonts w:ascii="Times New Roman" w:hAnsi="Times New Roman" w:cs="Times New Roman"/>
          <w:kern w:val="0"/>
        </w:rPr>
        <w:t xml:space="preserve">60 and 16S rDNA sequence data indicate that </w:t>
      </w:r>
      <w:r w:rsidRPr="006D54FB">
        <w:rPr>
          <w:rFonts w:ascii="Times New Roman" w:hAnsi="Times New Roman" w:cs="Times New Roman"/>
          <w:i/>
          <w:iCs/>
          <w:kern w:val="0"/>
        </w:rPr>
        <w:t>Streptococcus suis</w:t>
      </w:r>
      <w:r w:rsidRPr="006D54FB">
        <w:rPr>
          <w:rFonts w:ascii="Times New Roman" w:hAnsi="Times New Roman" w:cs="Times New Roman"/>
          <w:kern w:val="0"/>
        </w:rPr>
        <w:t xml:space="preserve"> serotypes 32 and 34, isolated from pigs, are </w:t>
      </w:r>
      <w:r w:rsidRPr="006D54FB">
        <w:rPr>
          <w:rFonts w:ascii="Times New Roman" w:hAnsi="Times New Roman" w:cs="Times New Roman"/>
          <w:i/>
          <w:iCs/>
          <w:kern w:val="0"/>
        </w:rPr>
        <w:t>Streptococcus orisratti</w:t>
      </w:r>
      <w:r w:rsidRPr="006D54FB">
        <w:rPr>
          <w:rFonts w:ascii="Times New Roman" w:hAnsi="Times New Roman" w:cs="Times New Roman"/>
          <w:kern w:val="0"/>
        </w:rPr>
        <w:t>[J]. Veterinary Microbiology, 2005, 107(1): 63–69.</w:t>
      </w:r>
    </w:p>
    <w:p w14:paraId="29C6B64B" w14:textId="77777777" w:rsidR="006D54FB" w:rsidRPr="006D54FB" w:rsidRDefault="006D54FB" w:rsidP="006D54FB">
      <w:pPr>
        <w:pStyle w:val="ae"/>
        <w:rPr>
          <w:rFonts w:ascii="Times New Roman" w:hAnsi="Times New Roman" w:cs="Times New Roman"/>
          <w:kern w:val="0"/>
        </w:rPr>
      </w:pPr>
      <w:r w:rsidRPr="006D54FB">
        <w:rPr>
          <w:rFonts w:ascii="Times New Roman" w:hAnsi="Times New Roman" w:cs="Times New Roman"/>
          <w:kern w:val="0"/>
        </w:rPr>
        <w:t>[6]</w:t>
      </w:r>
      <w:r w:rsidRPr="006D54FB">
        <w:rPr>
          <w:rFonts w:ascii="Times New Roman" w:hAnsi="Times New Roman" w:cs="Times New Roman"/>
          <w:kern w:val="0"/>
        </w:rPr>
        <w:tab/>
      </w:r>
      <w:r w:rsidRPr="006D54FB">
        <w:rPr>
          <w:rFonts w:ascii="Times New Roman" w:hAnsi="Times New Roman" w:cs="Times New Roman"/>
          <w:kern w:val="0"/>
        </w:rPr>
        <w:t>张一博</w:t>
      </w:r>
      <w:r w:rsidRPr="006D54FB">
        <w:rPr>
          <w:rFonts w:ascii="Times New Roman" w:hAnsi="Times New Roman" w:cs="Times New Roman"/>
          <w:kern w:val="0"/>
        </w:rPr>
        <w:t xml:space="preserve">, </w:t>
      </w:r>
      <w:r w:rsidRPr="006D54FB">
        <w:rPr>
          <w:rFonts w:ascii="Times New Roman" w:hAnsi="Times New Roman" w:cs="Times New Roman"/>
          <w:kern w:val="0"/>
        </w:rPr>
        <w:t>张仲</w:t>
      </w:r>
      <w:r w:rsidRPr="006D54FB">
        <w:rPr>
          <w:rFonts w:ascii="Times New Roman" w:hAnsi="Times New Roman" w:cs="Times New Roman"/>
          <w:kern w:val="0"/>
        </w:rPr>
        <w:t xml:space="preserve">, </w:t>
      </w:r>
      <w:r w:rsidRPr="006D54FB">
        <w:rPr>
          <w:rFonts w:ascii="Times New Roman" w:hAnsi="Times New Roman" w:cs="Times New Roman"/>
          <w:kern w:val="0"/>
        </w:rPr>
        <w:t>董千雨</w:t>
      </w:r>
      <w:r w:rsidRPr="006D54FB">
        <w:rPr>
          <w:rFonts w:ascii="Times New Roman" w:hAnsi="Times New Roman" w:cs="Times New Roman"/>
          <w:kern w:val="0"/>
        </w:rPr>
        <w:t xml:space="preserve">, </w:t>
      </w:r>
      <w:r w:rsidRPr="006D54FB">
        <w:rPr>
          <w:rFonts w:ascii="Times New Roman" w:hAnsi="Times New Roman" w:cs="Times New Roman"/>
          <w:kern w:val="0"/>
        </w:rPr>
        <w:t>等</w:t>
      </w:r>
      <w:r w:rsidRPr="006D54FB">
        <w:rPr>
          <w:rFonts w:ascii="Times New Roman" w:hAnsi="Times New Roman" w:cs="Times New Roman"/>
          <w:kern w:val="0"/>
        </w:rPr>
        <w:t xml:space="preserve">. </w:t>
      </w:r>
      <w:r w:rsidRPr="006D54FB">
        <w:rPr>
          <w:rFonts w:ascii="Times New Roman" w:hAnsi="Times New Roman" w:cs="Times New Roman"/>
          <w:kern w:val="0"/>
        </w:rPr>
        <w:t>桂皮醛对口腔链球菌多菌种生物膜的抑制作用</w:t>
      </w:r>
      <w:r w:rsidRPr="006D54FB">
        <w:rPr>
          <w:rFonts w:ascii="Times New Roman" w:hAnsi="Times New Roman" w:cs="Times New Roman"/>
          <w:kern w:val="0"/>
        </w:rPr>
        <w:t xml:space="preserve">[J]. </w:t>
      </w:r>
      <w:r w:rsidRPr="006D54FB">
        <w:rPr>
          <w:rFonts w:ascii="Times New Roman" w:hAnsi="Times New Roman" w:cs="Times New Roman"/>
          <w:kern w:val="0"/>
        </w:rPr>
        <w:t>现代预防医学</w:t>
      </w:r>
      <w:r w:rsidRPr="006D54FB">
        <w:rPr>
          <w:rFonts w:ascii="Times New Roman" w:hAnsi="Times New Roman" w:cs="Times New Roman"/>
          <w:kern w:val="0"/>
        </w:rPr>
        <w:t>, 2023, 50(7): 1304-1309+1332.</w:t>
      </w:r>
    </w:p>
    <w:p w14:paraId="317C2B61" w14:textId="40B8A55E" w:rsidR="00103F84" w:rsidRDefault="009B7FC8" w:rsidP="00226A28">
      <w:pPr>
        <w:pStyle w:val="a9"/>
        <w:widowControl/>
        <w:spacing w:before="60" w:beforeAutospacing="0" w:afterAutospacing="0" w:line="340" w:lineRule="exact"/>
        <w:jc w:val="both"/>
        <w:rPr>
          <w:rFonts w:ascii="Times New Roman" w:eastAsiaTheme="majorEastAsia" w:hAnsi="Times New Roman"/>
          <w:kern w:val="2"/>
          <w:sz w:val="18"/>
          <w:szCs w:val="18"/>
        </w:rPr>
      </w:pPr>
      <w:r w:rsidRPr="00226A28">
        <w:rPr>
          <w:rFonts w:ascii="Times New Roman" w:eastAsiaTheme="majorEastAsia" w:hAnsi="Times New Roman"/>
          <w:kern w:val="2"/>
          <w:sz w:val="21"/>
          <w:szCs w:val="21"/>
        </w:rPr>
        <w:fldChar w:fldCharType="end"/>
      </w:r>
    </w:p>
    <w:sectPr w:rsidR="00103F84">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4E8D3" w14:textId="77777777" w:rsidR="00F45B75" w:rsidRDefault="00F45B75">
      <w:r>
        <w:separator/>
      </w:r>
    </w:p>
  </w:endnote>
  <w:endnote w:type="continuationSeparator" w:id="0">
    <w:p w14:paraId="04BF3D98" w14:textId="77777777" w:rsidR="00F45B75" w:rsidRDefault="00F4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EB42" w14:textId="77777777" w:rsidR="00F45B75" w:rsidRDefault="00F45B75">
      <w:r>
        <w:separator/>
      </w:r>
    </w:p>
  </w:footnote>
  <w:footnote w:type="continuationSeparator" w:id="0">
    <w:p w14:paraId="20EC8380" w14:textId="77777777" w:rsidR="00F45B75" w:rsidRDefault="00F4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5E20569"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DAEB5E8"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723EAAB1"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164AF"/>
    <w:multiLevelType w:val="multilevel"/>
    <w:tmpl w:val="93E0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63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103F84"/>
    <w:rsid w:val="00135CEB"/>
    <w:rsid w:val="001462CF"/>
    <w:rsid w:val="00177D34"/>
    <w:rsid w:val="00226A28"/>
    <w:rsid w:val="0023742C"/>
    <w:rsid w:val="00254EE1"/>
    <w:rsid w:val="002A5BA6"/>
    <w:rsid w:val="002D7179"/>
    <w:rsid w:val="0038526E"/>
    <w:rsid w:val="003B734D"/>
    <w:rsid w:val="003B737D"/>
    <w:rsid w:val="004F12F5"/>
    <w:rsid w:val="004F3D68"/>
    <w:rsid w:val="005260B4"/>
    <w:rsid w:val="00543955"/>
    <w:rsid w:val="00575842"/>
    <w:rsid w:val="005A69F6"/>
    <w:rsid w:val="005E556F"/>
    <w:rsid w:val="00680673"/>
    <w:rsid w:val="006D54FB"/>
    <w:rsid w:val="00787076"/>
    <w:rsid w:val="007D25E0"/>
    <w:rsid w:val="007F705E"/>
    <w:rsid w:val="00854A96"/>
    <w:rsid w:val="008E01A3"/>
    <w:rsid w:val="009230D5"/>
    <w:rsid w:val="0096405F"/>
    <w:rsid w:val="009A2880"/>
    <w:rsid w:val="009B3A58"/>
    <w:rsid w:val="009B7FC8"/>
    <w:rsid w:val="00A2128E"/>
    <w:rsid w:val="00A66FEF"/>
    <w:rsid w:val="00B81296"/>
    <w:rsid w:val="00CE53CA"/>
    <w:rsid w:val="00D02159"/>
    <w:rsid w:val="00DC4AEA"/>
    <w:rsid w:val="00E04915"/>
    <w:rsid w:val="00EF1C19"/>
    <w:rsid w:val="00F2692E"/>
    <w:rsid w:val="00F42B85"/>
    <w:rsid w:val="00F45B75"/>
    <w:rsid w:val="00F57130"/>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character" w:styleId="ad">
    <w:name w:val="Strong"/>
    <w:basedOn w:val="a0"/>
    <w:uiPriority w:val="22"/>
    <w:qFormat/>
    <w:rsid w:val="004F3D68"/>
    <w:rPr>
      <w:b/>
      <w:bCs/>
    </w:rPr>
  </w:style>
  <w:style w:type="paragraph" w:styleId="ae">
    <w:name w:val="Bibliography"/>
    <w:basedOn w:val="a"/>
    <w:next w:val="a"/>
    <w:uiPriority w:val="37"/>
    <w:unhideWhenUsed/>
    <w:rsid w:val="009B7FC8"/>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0562">
      <w:bodyDiv w:val="1"/>
      <w:marLeft w:val="0"/>
      <w:marRight w:val="0"/>
      <w:marTop w:val="0"/>
      <w:marBottom w:val="0"/>
      <w:divBdr>
        <w:top w:val="none" w:sz="0" w:space="0" w:color="auto"/>
        <w:left w:val="none" w:sz="0" w:space="0" w:color="auto"/>
        <w:bottom w:val="none" w:sz="0" w:space="0" w:color="auto"/>
        <w:right w:val="none" w:sz="0" w:space="0" w:color="auto"/>
      </w:divBdr>
    </w:div>
    <w:div w:id="381291349">
      <w:bodyDiv w:val="1"/>
      <w:marLeft w:val="0"/>
      <w:marRight w:val="0"/>
      <w:marTop w:val="0"/>
      <w:marBottom w:val="0"/>
      <w:divBdr>
        <w:top w:val="none" w:sz="0" w:space="0" w:color="auto"/>
        <w:left w:val="none" w:sz="0" w:space="0" w:color="auto"/>
        <w:bottom w:val="none" w:sz="0" w:space="0" w:color="auto"/>
        <w:right w:val="none" w:sz="0" w:space="0" w:color="auto"/>
      </w:divBdr>
    </w:div>
    <w:div w:id="507058371">
      <w:bodyDiv w:val="1"/>
      <w:marLeft w:val="0"/>
      <w:marRight w:val="0"/>
      <w:marTop w:val="0"/>
      <w:marBottom w:val="0"/>
      <w:divBdr>
        <w:top w:val="none" w:sz="0" w:space="0" w:color="auto"/>
        <w:left w:val="none" w:sz="0" w:space="0" w:color="auto"/>
        <w:bottom w:val="none" w:sz="0" w:space="0" w:color="auto"/>
        <w:right w:val="none" w:sz="0" w:space="0" w:color="auto"/>
      </w:divBdr>
    </w:div>
    <w:div w:id="593173361">
      <w:bodyDiv w:val="1"/>
      <w:marLeft w:val="0"/>
      <w:marRight w:val="0"/>
      <w:marTop w:val="0"/>
      <w:marBottom w:val="0"/>
      <w:divBdr>
        <w:top w:val="none" w:sz="0" w:space="0" w:color="auto"/>
        <w:left w:val="none" w:sz="0" w:space="0" w:color="auto"/>
        <w:bottom w:val="none" w:sz="0" w:space="0" w:color="auto"/>
        <w:right w:val="none" w:sz="0" w:space="0" w:color="auto"/>
      </w:divBdr>
    </w:div>
    <w:div w:id="750204021">
      <w:bodyDiv w:val="1"/>
      <w:marLeft w:val="0"/>
      <w:marRight w:val="0"/>
      <w:marTop w:val="0"/>
      <w:marBottom w:val="0"/>
      <w:divBdr>
        <w:top w:val="none" w:sz="0" w:space="0" w:color="auto"/>
        <w:left w:val="none" w:sz="0" w:space="0" w:color="auto"/>
        <w:bottom w:val="none" w:sz="0" w:space="0" w:color="auto"/>
        <w:right w:val="none" w:sz="0" w:space="0" w:color="auto"/>
      </w:divBdr>
    </w:div>
    <w:div w:id="758720887">
      <w:bodyDiv w:val="1"/>
      <w:marLeft w:val="0"/>
      <w:marRight w:val="0"/>
      <w:marTop w:val="0"/>
      <w:marBottom w:val="0"/>
      <w:divBdr>
        <w:top w:val="none" w:sz="0" w:space="0" w:color="auto"/>
        <w:left w:val="none" w:sz="0" w:space="0" w:color="auto"/>
        <w:bottom w:val="none" w:sz="0" w:space="0" w:color="auto"/>
        <w:right w:val="none" w:sz="0" w:space="0" w:color="auto"/>
      </w:divBdr>
    </w:div>
    <w:div w:id="922370564">
      <w:bodyDiv w:val="1"/>
      <w:marLeft w:val="0"/>
      <w:marRight w:val="0"/>
      <w:marTop w:val="0"/>
      <w:marBottom w:val="0"/>
      <w:divBdr>
        <w:top w:val="none" w:sz="0" w:space="0" w:color="auto"/>
        <w:left w:val="none" w:sz="0" w:space="0" w:color="auto"/>
        <w:bottom w:val="none" w:sz="0" w:space="0" w:color="auto"/>
        <w:right w:val="none" w:sz="0" w:space="0" w:color="auto"/>
      </w:divBdr>
    </w:div>
    <w:div w:id="1036583553">
      <w:bodyDiv w:val="1"/>
      <w:marLeft w:val="0"/>
      <w:marRight w:val="0"/>
      <w:marTop w:val="0"/>
      <w:marBottom w:val="0"/>
      <w:divBdr>
        <w:top w:val="none" w:sz="0" w:space="0" w:color="auto"/>
        <w:left w:val="none" w:sz="0" w:space="0" w:color="auto"/>
        <w:bottom w:val="none" w:sz="0" w:space="0" w:color="auto"/>
        <w:right w:val="none" w:sz="0" w:space="0" w:color="auto"/>
      </w:divBdr>
    </w:div>
    <w:div w:id="1165165884">
      <w:bodyDiv w:val="1"/>
      <w:marLeft w:val="0"/>
      <w:marRight w:val="0"/>
      <w:marTop w:val="0"/>
      <w:marBottom w:val="0"/>
      <w:divBdr>
        <w:top w:val="none" w:sz="0" w:space="0" w:color="auto"/>
        <w:left w:val="none" w:sz="0" w:space="0" w:color="auto"/>
        <w:bottom w:val="none" w:sz="0" w:space="0" w:color="auto"/>
        <w:right w:val="none" w:sz="0" w:space="0" w:color="auto"/>
      </w:divBdr>
    </w:div>
    <w:div w:id="1200244387">
      <w:bodyDiv w:val="1"/>
      <w:marLeft w:val="0"/>
      <w:marRight w:val="0"/>
      <w:marTop w:val="0"/>
      <w:marBottom w:val="0"/>
      <w:divBdr>
        <w:top w:val="none" w:sz="0" w:space="0" w:color="auto"/>
        <w:left w:val="none" w:sz="0" w:space="0" w:color="auto"/>
        <w:bottom w:val="none" w:sz="0" w:space="0" w:color="auto"/>
        <w:right w:val="none" w:sz="0" w:space="0" w:color="auto"/>
      </w:divBdr>
    </w:div>
    <w:div w:id="1307007459">
      <w:bodyDiv w:val="1"/>
      <w:marLeft w:val="0"/>
      <w:marRight w:val="0"/>
      <w:marTop w:val="0"/>
      <w:marBottom w:val="0"/>
      <w:divBdr>
        <w:top w:val="none" w:sz="0" w:space="0" w:color="auto"/>
        <w:left w:val="none" w:sz="0" w:space="0" w:color="auto"/>
        <w:bottom w:val="none" w:sz="0" w:space="0" w:color="auto"/>
        <w:right w:val="none" w:sz="0" w:space="0" w:color="auto"/>
      </w:divBdr>
    </w:div>
    <w:div w:id="1400399929">
      <w:bodyDiv w:val="1"/>
      <w:marLeft w:val="0"/>
      <w:marRight w:val="0"/>
      <w:marTop w:val="0"/>
      <w:marBottom w:val="0"/>
      <w:divBdr>
        <w:top w:val="none" w:sz="0" w:space="0" w:color="auto"/>
        <w:left w:val="none" w:sz="0" w:space="0" w:color="auto"/>
        <w:bottom w:val="none" w:sz="0" w:space="0" w:color="auto"/>
        <w:right w:val="none" w:sz="0" w:space="0" w:color="auto"/>
      </w:divBdr>
    </w:div>
    <w:div w:id="209971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5</Pages>
  <Words>2623</Words>
  <Characters>14954</Characters>
  <Application>Microsoft Office Word</Application>
  <DocSecurity>0</DocSecurity>
  <Lines>124</Lines>
  <Paragraphs>35</Paragraphs>
  <ScaleCrop>false</ScaleCrop>
  <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8</cp:revision>
  <dcterms:created xsi:type="dcterms:W3CDTF">2024-01-12T06:21:00Z</dcterms:created>
  <dcterms:modified xsi:type="dcterms:W3CDTF">2024-12-02T09:23:00Z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zotero-version="6.0.36"&gt;&lt;session id="HJayWVbO"/&gt;&lt;style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